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06"/>
        <w:rPr>
          <w:rFonts w:ascii="方正黑体_GBK" w:eastAsia="方正黑体_GBK" w:cs="方正黑体_GBK" w:hint="eastAsia"/>
          <w:sz w:val="32"/>
          <w:szCs w:val="32"/>
        </w:rPr>
      </w:pPr>
      <w:bookmarkStart w:id="0" w:name="_GoBack"/>
      <w:bookmarkEnd w:id="0"/>
      <w:r>
        <w:rPr>
          <w:rFonts w:ascii="方正黑体_GBK" w:eastAsia="方正黑体_GBK" w:cs="方正黑体_GBK" w:hint="eastAsia"/>
          <w:sz w:val="32"/>
          <w:szCs w:val="32"/>
        </w:rPr>
        <w:t>附件3</w:t>
      </w:r>
    </w:p>
    <w:p>
      <w:pPr>
        <w:pStyle w:val="106"/>
        <w:rPr>
          <w:rFonts w:ascii="黑体" w:eastAsia="黑体" w:hint="eastAsia"/>
          <w:sz w:val="32"/>
          <w:szCs w:val="32"/>
        </w:rPr>
      </w:pPr>
    </w:p>
    <w:p>
      <w:pPr>
        <w:pStyle w:val="37"/>
        <w:tabs>
          <w:tab w:val="center" w:pos="4306"/>
          <w:tab w:val="right" w:pos="8612"/>
        </w:tabs>
        <w:spacing w:line="560" w:lineRule="exact"/>
        <w:jc w:val="center"/>
        <w:rPr>
          <w:rFonts w:ascii="方正小标宋_GBK" w:eastAsia="方正小标宋_GBK" w:cs="方正小标宋_GBK" w:hint="eastAsia"/>
          <w:color w:val="auto"/>
          <w:spacing w:val="-6"/>
          <w:sz w:val="44"/>
          <w:szCs w:val="44"/>
          <w:lang w:bidi="ar-SA"/>
        </w:rPr>
      </w:pPr>
      <w:r>
        <w:rPr>
          <w:rFonts w:ascii="方正小标宋_GBK" w:eastAsia="方正小标宋_GBK" w:cs="方正小标宋_GBK" w:hint="eastAsia"/>
          <w:color w:val="auto"/>
          <w:spacing w:val="-6"/>
          <w:sz w:val="44"/>
          <w:szCs w:val="44"/>
          <w:lang w:bidi="ar-SA"/>
        </w:rPr>
        <w:t>“海关进出口商品检验采信机构目录管理”</w:t>
      </w:r>
    </w:p>
    <w:p>
      <w:pPr>
        <w:pStyle w:val="37"/>
        <w:tabs>
          <w:tab w:val="center" w:pos="4306"/>
          <w:tab w:val="right" w:pos="8612"/>
        </w:tabs>
        <w:spacing w:line="560" w:lineRule="exact"/>
        <w:jc w:val="center"/>
        <w:rPr>
          <w:rFonts w:ascii="方正黑体_GBK" w:eastAsia="方正黑体_GBK" w:cs="Times New Roman" w:hint="eastAsia"/>
          <w:color w:val="auto"/>
          <w:spacing w:val="-6"/>
          <w:sz w:val="44"/>
          <w:szCs w:val="44"/>
          <w:lang w:bidi="ar-SA"/>
        </w:rPr>
      </w:pPr>
      <w:r>
        <w:rPr>
          <w:rFonts w:ascii="方正小标宋_GBK" w:eastAsia="方正小标宋_GBK" w:cs="方正小标宋_GBK" w:hint="eastAsia"/>
          <w:color w:val="auto"/>
          <w:spacing w:val="-6"/>
          <w:sz w:val="44"/>
          <w:szCs w:val="44"/>
          <w:lang w:bidi="ar-SA"/>
        </w:rPr>
        <w:t>事项服务指南</w:t>
      </w:r>
    </w:p>
    <w:p>
      <w:pPr>
        <w:spacing w:line="560" w:lineRule="exact"/>
        <w:jc w:val="center"/>
        <w:rPr>
          <w:rFonts w:ascii="方正黑体_GBK" w:eastAsia="方正黑体_GBK" w:cs="方正小标宋简体" w:hint="eastAsia"/>
          <w:sz w:val="44"/>
          <w:szCs w:val="44"/>
        </w:rPr>
      </w:pPr>
    </w:p>
    <w:p>
      <w:pPr>
        <w:spacing w:line="560" w:lineRule="exact"/>
        <w:ind w:firstLineChars="200" w:firstLine="640"/>
        <w:rPr>
          <w:rFonts w:ascii="Calibri" w:eastAsia="方正黑体_GBK" w:cs="Arial" w:hAnsi="Calibri"/>
          <w:sz w:val="32"/>
          <w:szCs w:val="32"/>
        </w:rPr>
      </w:pPr>
      <w:r>
        <w:rPr>
          <w:rFonts w:ascii="Times New Roman" w:eastAsia="方正黑体_GBK" w:cs="Arial" w:hAnsi="Times New Roman" w:hint="eastAsia"/>
          <w:sz w:val="32"/>
          <w:szCs w:val="32"/>
        </w:rPr>
        <w:t>一、事项名称：</w:t>
      </w:r>
      <w:r>
        <w:rPr>
          <w:rFonts w:ascii="方正仿宋_GBK" w:eastAsia="方正仿宋_GBK" w:cs="Arial" w:hint="eastAsia"/>
          <w:sz w:val="32"/>
          <w:szCs w:val="32"/>
        </w:rPr>
        <w:t>海关</w:t>
      </w:r>
      <w:r>
        <w:rPr>
          <w:rFonts w:ascii="方正仿宋_GBK" w:eastAsia="方正仿宋_GBK" w:cs="Arial"/>
          <w:sz w:val="32"/>
          <w:szCs w:val="32"/>
        </w:rPr>
        <w:t>进出口商品检验</w:t>
      </w:r>
      <w:r>
        <w:rPr>
          <w:rFonts w:ascii="方正仿宋_GBK" w:eastAsia="方正仿宋_GBK" w:cs="Arial" w:hint="eastAsia"/>
          <w:sz w:val="32"/>
          <w:szCs w:val="32"/>
        </w:rPr>
        <w:t>采信</w:t>
      </w:r>
      <w:r>
        <w:rPr>
          <w:rFonts w:ascii="方正仿宋_GBK" w:eastAsia="方正仿宋_GBK" w:cs="Arial"/>
          <w:sz w:val="32"/>
          <w:szCs w:val="32"/>
        </w:rPr>
        <w:t>机构目录管理</w:t>
      </w:r>
    </w:p>
    <w:p>
      <w:pPr>
        <w:spacing w:line="560" w:lineRule="exact"/>
        <w:ind w:firstLineChars="200" w:firstLine="640"/>
        <w:rPr>
          <w:rFonts w:ascii="Times New Roman" w:eastAsia="方正仿宋_GBK" w:cs="Arial" w:hAnsi="Times New Roman"/>
          <w:sz w:val="32"/>
          <w:szCs w:val="32"/>
        </w:rPr>
      </w:pPr>
      <w:r>
        <w:rPr>
          <w:rFonts w:ascii="Times New Roman" w:eastAsia="方正黑体_GBK" w:cs="Arial" w:hAnsi="Times New Roman" w:hint="eastAsia"/>
          <w:sz w:val="32"/>
          <w:szCs w:val="32"/>
        </w:rPr>
        <w:t>二、适用范围：</w:t>
      </w:r>
      <w:r>
        <w:rPr>
          <w:rFonts w:ascii="方正仿宋_GBK" w:eastAsia="方正仿宋_GBK" w:cs="方正仿宋简体" w:hint="eastAsia"/>
          <w:sz w:val="32"/>
          <w:szCs w:val="32"/>
          <w:lang w:val="zh-TW" w:eastAsia="zh-TW"/>
        </w:rPr>
        <w:t>本指南适用于</w:t>
      </w:r>
      <w:r>
        <w:rPr>
          <w:rFonts w:ascii="方正仿宋_GBK" w:eastAsia="方正仿宋_GBK" w:cs="方正仿宋简体"/>
          <w:sz w:val="32"/>
          <w:szCs w:val="32"/>
          <w:lang w:val="zh-TW" w:eastAsia="zh-TW"/>
        </w:rPr>
        <w:t>检验机构申请列入</w:t>
      </w:r>
      <w:r>
        <w:rPr>
          <w:rFonts w:ascii="方正仿宋_GBK" w:eastAsia="方正仿宋_GBK" w:cs="方正仿宋简体" w:hint="eastAsia"/>
          <w:sz w:val="32"/>
          <w:szCs w:val="32"/>
          <w:lang w:val="zh-TW"/>
        </w:rPr>
        <w:t>海关</w:t>
      </w:r>
      <w:r>
        <w:rPr>
          <w:rFonts w:ascii="方正仿宋_GBK" w:eastAsia="方正仿宋_GBK" w:cs="方正仿宋简体"/>
          <w:sz w:val="32"/>
          <w:szCs w:val="32"/>
          <w:lang w:val="zh-TW"/>
        </w:rPr>
        <w:t>进出口商品检验</w:t>
      </w:r>
      <w:r>
        <w:rPr>
          <w:rFonts w:ascii="方正仿宋_GBK" w:eastAsia="方正仿宋_GBK" w:cs="方正仿宋简体" w:hint="eastAsia"/>
          <w:sz w:val="32"/>
          <w:szCs w:val="32"/>
          <w:lang w:val="zh-TW"/>
        </w:rPr>
        <w:t>采信</w:t>
      </w:r>
      <w:r>
        <w:rPr>
          <w:rFonts w:ascii="方正仿宋_GBK" w:eastAsia="方正仿宋_GBK" w:cs="方正仿宋简体"/>
          <w:sz w:val="32"/>
          <w:szCs w:val="32"/>
          <w:lang w:val="zh-TW"/>
        </w:rPr>
        <w:t>机构目录</w:t>
      </w:r>
      <w:r>
        <w:rPr>
          <w:rFonts w:ascii="方正仿宋_GBK" w:eastAsia="方正仿宋_GBK" w:cs="方正仿宋简体" w:hint="eastAsia"/>
          <w:sz w:val="32"/>
          <w:szCs w:val="32"/>
          <w:lang w:val="zh-TW" w:eastAsia="zh-TW"/>
        </w:rPr>
        <w:t>的</w:t>
      </w:r>
      <w:r>
        <w:rPr>
          <w:rFonts w:ascii="方正仿宋_GBK" w:eastAsia="方正仿宋_GBK" w:cs="方正仿宋简体"/>
          <w:sz w:val="32"/>
          <w:szCs w:val="32"/>
          <w:lang w:val="zh-TW" w:eastAsia="zh-TW"/>
        </w:rPr>
        <w:t>管理事项</w:t>
      </w:r>
    </w:p>
    <w:p>
      <w:pPr>
        <w:spacing w:line="560" w:lineRule="exact"/>
        <w:ind w:firstLineChars="200" w:firstLine="640"/>
        <w:rPr>
          <w:rFonts w:ascii="Times New Roman" w:eastAsia="方正黑体_GBK" w:hAnsi="Times New Roman" w:hint="eastAsia"/>
          <w:sz w:val="32"/>
          <w:szCs w:val="32"/>
        </w:rPr>
      </w:pPr>
      <w:r>
        <w:rPr>
          <w:rFonts w:ascii="Times New Roman" w:eastAsia="方正黑体_GBK" w:hAnsi="Times New Roman" w:hint="eastAsia"/>
          <w:sz w:val="32"/>
          <w:szCs w:val="32"/>
        </w:rPr>
        <w:t>三、办理流程</w:t>
      </w:r>
    </w:p>
    <w:p>
      <w:pPr>
        <w:spacing w:line="560" w:lineRule="exact"/>
        <w:ind w:firstLineChars="200" w:firstLine="640"/>
        <w:rPr>
          <w:rFonts w:ascii="Times New Roman" w:eastAsia="方正仿宋_GBK" w:hAnsi="Times New Roman"/>
          <w:sz w:val="32"/>
          <w:szCs w:val="32"/>
          <w:lang w:val="zh-TW" w:eastAsia="zh-TW"/>
        </w:rPr>
      </w:pPr>
      <w:r>
        <w:rPr>
          <w:rFonts w:ascii="方正楷体_GBK" w:eastAsia="方正楷体_GBK" w:hint="eastAsia"/>
          <w:b/>
          <w:bCs/>
          <w:sz w:val="32"/>
          <w:szCs w:val="32"/>
          <w:lang w:val="zh-TW" w:eastAsia="zh-TW"/>
        </w:rPr>
        <w:t>（一）申请：</w:t>
      </w:r>
      <w:r>
        <w:rPr>
          <w:rFonts w:ascii="Times New Roman" w:eastAsia="方正仿宋_GBK" w:hAnsi="Times New Roman" w:hint="eastAsia"/>
          <w:sz w:val="32"/>
          <w:szCs w:val="32"/>
          <w:lang w:val="zh-TW"/>
        </w:rPr>
        <w:t>申请</w:t>
      </w:r>
      <w:r>
        <w:rPr>
          <w:rFonts w:ascii="Times New Roman" w:eastAsia="方正仿宋_GBK" w:hAnsi="Times New Roman"/>
          <w:sz w:val="32"/>
          <w:szCs w:val="32"/>
          <w:lang w:val="zh-TW"/>
        </w:rPr>
        <w:t>列</w:t>
      </w:r>
      <w:r>
        <w:rPr>
          <w:rFonts w:ascii="Times New Roman" w:eastAsia="方正仿宋_GBK" w:hAnsi="Times New Roman" w:hint="eastAsia"/>
          <w:sz w:val="32"/>
          <w:szCs w:val="32"/>
          <w:lang w:val="zh-TW"/>
        </w:rPr>
        <w:t>入</w:t>
      </w:r>
      <w:r>
        <w:rPr>
          <w:rFonts w:ascii="Times New Roman" w:eastAsia="方正仿宋_GBK" w:hAnsi="Times New Roman"/>
          <w:sz w:val="32"/>
          <w:szCs w:val="32"/>
          <w:lang w:val="zh-TW"/>
        </w:rPr>
        <w:t>海关进出口商品采信机构目录的检验机构（以下简称申请机构），应</w:t>
      </w:r>
      <w:r>
        <w:rPr>
          <w:rFonts w:ascii="Times New Roman" w:eastAsia="方正仿宋_GBK" w:hAnsi="Times New Roman"/>
          <w:sz w:val="32"/>
          <w:szCs w:val="32"/>
        </w:rPr>
        <w:t>通过中国国际贸易单一窗口（https://www.singlewindow.cn）进入</w:t>
      </w:r>
      <w:r>
        <w:rPr>
          <w:rFonts w:eastAsia="方正仿宋_GBK"/>
          <w:sz w:val="32"/>
          <w:szCs w:val="32"/>
        </w:rPr>
        <w:t>进出口商品检验采信管理系统（以下简称采信系统），</w:t>
      </w:r>
      <w:r>
        <w:rPr>
          <w:rFonts w:ascii="Times New Roman" w:eastAsia="方正仿宋_GBK" w:hAnsi="Times New Roman"/>
          <w:sz w:val="32"/>
          <w:szCs w:val="32"/>
        </w:rPr>
        <w:t>向海关总署提出申请。</w:t>
      </w:r>
    </w:p>
    <w:p>
      <w:pPr>
        <w:spacing w:line="560" w:lineRule="exact"/>
        <w:ind w:firstLineChars="200" w:firstLine="640"/>
        <w:rPr>
          <w:rFonts w:ascii="Times New Roman" w:eastAsia="方正仿宋_GBK" w:hAnsi="Times New Roman"/>
          <w:sz w:val="32"/>
          <w:szCs w:val="32"/>
          <w:lang w:val="zh-TW" w:eastAsia="zh-TW"/>
        </w:rPr>
      </w:pPr>
      <w:r>
        <w:rPr>
          <w:rFonts w:ascii="方正楷体_GBK" w:eastAsia="方正楷体_GBK" w:hint="eastAsia"/>
          <w:b/>
          <w:bCs/>
          <w:sz w:val="32"/>
          <w:szCs w:val="32"/>
          <w:lang w:val="zh-TW" w:eastAsia="zh-TW"/>
        </w:rPr>
        <w:t>（二）受理：</w:t>
      </w:r>
      <w:r>
        <w:rPr>
          <w:rFonts w:ascii="Times New Roman" w:eastAsia="方正仿宋_GBK" w:hAnsi="Times New Roman" w:hint="eastAsia"/>
          <w:sz w:val="32"/>
          <w:szCs w:val="32"/>
          <w:lang w:val="zh-TW" w:eastAsia="zh-TW"/>
        </w:rPr>
        <w:t>海关总署对</w:t>
      </w:r>
      <w:r>
        <w:rPr>
          <w:rFonts w:ascii="Times New Roman" w:eastAsia="方正仿宋_GBK" w:hAnsi="Times New Roman"/>
          <w:sz w:val="32"/>
          <w:szCs w:val="32"/>
          <w:lang w:val="zh-TW"/>
        </w:rPr>
        <w:t>申请</w:t>
      </w:r>
      <w:r>
        <w:rPr>
          <w:rFonts w:ascii="Times New Roman" w:eastAsia="方正仿宋_GBK" w:hAnsi="Times New Roman" w:hint="eastAsia"/>
          <w:sz w:val="32"/>
          <w:szCs w:val="32"/>
          <w:lang w:val="zh-TW" w:eastAsia="zh-TW"/>
        </w:rPr>
        <w:t>机构提交的申请材料进行完整性审查。</w:t>
      </w:r>
      <w:r>
        <w:rPr>
          <w:rFonts w:ascii="Times New Roman" w:eastAsia="方正仿宋_GBK" w:hAnsi="Times New Roman"/>
          <w:sz w:val="32"/>
          <w:szCs w:val="32"/>
          <w:lang w:val="zh-TW" w:eastAsia="zh-TW"/>
        </w:rPr>
        <w:t>如果申请机构收到采信系统反馈的补正材料通知，应按要求补正材料。</w:t>
      </w:r>
    </w:p>
    <w:p>
      <w:pPr>
        <w:spacing w:line="560" w:lineRule="exact"/>
        <w:ind w:firstLineChars="200" w:firstLine="640"/>
        <w:rPr>
          <w:rFonts w:ascii="Times New Roman" w:eastAsia="方正仿宋_GBK" w:hAnsi="Times New Roman"/>
          <w:sz w:val="32"/>
          <w:szCs w:val="32"/>
          <w:lang w:val="zh-TW"/>
        </w:rPr>
      </w:pPr>
      <w:r>
        <w:rPr>
          <w:rFonts w:ascii="方正楷体_GBK" w:eastAsia="方正楷体_GBK" w:hint="eastAsia"/>
          <w:b/>
          <w:bCs/>
          <w:sz w:val="32"/>
          <w:szCs w:val="32"/>
          <w:lang w:val="zh-TW" w:eastAsia="zh-TW"/>
        </w:rPr>
        <w:t>（三）</w:t>
      </w:r>
      <w:r>
        <w:rPr>
          <w:rFonts w:ascii="方正楷体_GBK" w:eastAsia="方正楷体_GBK"/>
          <w:b/>
          <w:bCs/>
          <w:sz w:val="32"/>
          <w:szCs w:val="32"/>
          <w:lang w:val="zh-TW" w:eastAsia="zh-TW"/>
        </w:rPr>
        <w:t>评估审查</w:t>
      </w:r>
      <w:r>
        <w:rPr>
          <w:rFonts w:ascii="方正楷体_GBK" w:eastAsia="方正楷体_GBK" w:hint="eastAsia"/>
          <w:b/>
          <w:bCs/>
          <w:sz w:val="32"/>
          <w:szCs w:val="32"/>
          <w:lang w:val="zh-TW" w:eastAsia="zh-TW"/>
        </w:rPr>
        <w:t>：</w:t>
      </w:r>
      <w:r>
        <w:rPr>
          <w:rFonts w:ascii="Times New Roman" w:eastAsia="方正仿宋_GBK" w:hAnsi="Times New Roman" w:hint="eastAsia"/>
          <w:sz w:val="32"/>
          <w:szCs w:val="32"/>
          <w:lang w:val="zh-TW" w:eastAsia="zh-TW"/>
        </w:rPr>
        <w:t>海关总署</w:t>
      </w:r>
      <w:r>
        <w:rPr>
          <w:rFonts w:ascii="Times New Roman" w:eastAsia="方正仿宋_GBK" w:hAnsi="Times New Roman" w:hint="eastAsia"/>
          <w:sz w:val="32"/>
          <w:szCs w:val="32"/>
          <w:lang w:val="zh-TW"/>
        </w:rPr>
        <w:t>组织</w:t>
      </w:r>
      <w:r>
        <w:rPr>
          <w:rFonts w:ascii="Times New Roman" w:eastAsia="方正仿宋_GBK" w:hAnsi="Times New Roman"/>
          <w:sz w:val="32"/>
          <w:szCs w:val="32"/>
          <w:lang w:val="zh-TW"/>
        </w:rPr>
        <w:t>专家</w:t>
      </w:r>
      <w:r>
        <w:rPr>
          <w:rFonts w:ascii="Times New Roman" w:eastAsia="方正仿宋_GBK" w:hAnsi="Times New Roman" w:hint="eastAsia"/>
          <w:sz w:val="32"/>
          <w:szCs w:val="32"/>
          <w:lang w:val="zh-TW" w:eastAsia="zh-TW"/>
        </w:rPr>
        <w:t>对申请材料进行</w:t>
      </w:r>
      <w:r>
        <w:rPr>
          <w:rFonts w:ascii="Times New Roman" w:eastAsia="方正仿宋_GBK" w:hAnsi="Times New Roman"/>
          <w:sz w:val="32"/>
          <w:szCs w:val="32"/>
          <w:lang w:val="zh-TW" w:eastAsia="zh-TW"/>
        </w:rPr>
        <w:t>评估审查</w:t>
      </w:r>
      <w:r>
        <w:rPr>
          <w:rFonts w:ascii="Times New Roman" w:eastAsia="方正仿宋_GBK" w:hAnsi="Times New Roman" w:hint="eastAsia"/>
          <w:sz w:val="32"/>
          <w:szCs w:val="32"/>
          <w:lang w:val="zh-TW"/>
        </w:rPr>
        <w:t>，</w:t>
      </w:r>
      <w:r>
        <w:rPr>
          <w:rFonts w:ascii="Times New Roman" w:eastAsia="方正仿宋_GBK" w:hAnsi="Times New Roman"/>
          <w:sz w:val="32"/>
          <w:szCs w:val="32"/>
          <w:lang w:val="zh-TW"/>
        </w:rPr>
        <w:t>并出具专家评估意见。评估审查方式包括</w:t>
      </w:r>
      <w:r>
        <w:rPr>
          <w:rFonts w:ascii="Times New Roman" w:eastAsia="方正仿宋_GBK" w:hAnsi="Times New Roman" w:hint="eastAsia"/>
          <w:sz w:val="32"/>
          <w:szCs w:val="32"/>
          <w:lang w:val="zh-TW"/>
        </w:rPr>
        <w:t>书面</w:t>
      </w:r>
      <w:r>
        <w:rPr>
          <w:rFonts w:ascii="Times New Roman" w:eastAsia="方正仿宋_GBK" w:hAnsi="Times New Roman"/>
          <w:sz w:val="32"/>
          <w:szCs w:val="32"/>
          <w:lang w:val="zh-TW"/>
        </w:rPr>
        <w:t>审查、现场检查等。</w:t>
      </w:r>
    </w:p>
    <w:p>
      <w:pPr>
        <w:spacing w:line="560" w:lineRule="exact"/>
        <w:ind w:left="0" w:firstLineChars="200" w:firstLine="640"/>
        <w:rPr>
          <w:rFonts w:ascii="Times New Roman" w:eastAsia="方正仿宋_GBK" w:hAnsi="Times New Roman" w:hint="eastAsia"/>
          <w:sz w:val="32"/>
          <w:szCs w:val="32"/>
          <w:lang w:val="zh-TW"/>
        </w:rPr>
      </w:pPr>
      <w:r>
        <w:rPr>
          <w:rFonts w:ascii="方正楷体_GBK" w:eastAsia="方正楷体_GBK" w:hint="eastAsia"/>
          <w:b/>
          <w:bCs/>
          <w:sz w:val="32"/>
          <w:szCs w:val="32"/>
          <w:lang w:val="zh-TW" w:eastAsia="zh-TW"/>
        </w:rPr>
        <w:t>（四）</w:t>
      </w:r>
      <w:r>
        <w:rPr>
          <w:rFonts w:ascii="方正楷体_GBK" w:eastAsia="方正楷体_GBK"/>
          <w:b/>
          <w:bCs/>
          <w:sz w:val="32"/>
          <w:szCs w:val="32"/>
          <w:lang w:val="zh-TW" w:eastAsia="zh-TW"/>
        </w:rPr>
        <w:t>核准：</w:t>
      </w:r>
      <w:r>
        <w:rPr>
          <w:rFonts w:ascii="Times New Roman" w:eastAsia="方正仿宋_GBK" w:hAnsi="Times New Roman"/>
          <w:sz w:val="32"/>
          <w:szCs w:val="32"/>
          <w:lang w:val="zh-TW"/>
        </w:rPr>
        <w:t>海关总署根据专家评估意见，审核</w:t>
      </w:r>
      <w:r>
        <w:rPr>
          <w:rFonts w:ascii="Times New Roman" w:eastAsia="方正仿宋_GBK" w:hAnsi="Times New Roman" w:hint="eastAsia"/>
          <w:sz w:val="32"/>
          <w:szCs w:val="32"/>
          <w:lang w:val="zh-TW" w:eastAsia="zh-TW"/>
        </w:rPr>
        <w:t>决定</w:t>
      </w:r>
      <w:r>
        <w:rPr>
          <w:rFonts w:ascii="Times New Roman" w:eastAsia="方正仿宋_GBK" w:hAnsi="Times New Roman" w:hint="eastAsia"/>
          <w:sz w:val="32"/>
          <w:szCs w:val="32"/>
          <w:lang w:val="zh-TW"/>
        </w:rPr>
        <w:t>是否</w:t>
      </w:r>
      <w:r>
        <w:rPr>
          <w:rFonts w:ascii="Times New Roman" w:eastAsia="方正仿宋_GBK" w:hAnsi="Times New Roman"/>
          <w:sz w:val="32"/>
          <w:szCs w:val="32"/>
          <w:lang w:val="zh-TW"/>
        </w:rPr>
        <w:t>同意申请机构纳入采信机构目录</w:t>
      </w:r>
      <w:r>
        <w:rPr>
          <w:rFonts w:ascii="Times New Roman" w:eastAsia="方正仿宋_GBK" w:hAnsi="Times New Roman" w:hint="eastAsia"/>
          <w:sz w:val="32"/>
          <w:szCs w:val="32"/>
          <w:lang w:val="zh-TW" w:eastAsia="zh-TW"/>
        </w:rPr>
        <w:t>。</w:t>
      </w:r>
    </w:p>
    <w:p>
      <w:pPr>
        <w:spacing w:line="560" w:lineRule="exact"/>
        <w:ind w:firstLineChars="200" w:firstLine="640"/>
        <w:rPr>
          <w:rFonts w:ascii="Times New Roman" w:eastAsia="方正仿宋_GBK" w:hAnsi="Times New Roman"/>
          <w:sz w:val="32"/>
          <w:szCs w:val="32"/>
          <w:lang w:val="zh-TW"/>
        </w:rPr>
      </w:pPr>
      <w:r>
        <w:rPr>
          <w:rFonts w:ascii="方正楷体_GBK" w:eastAsia="方正楷体_GBK" w:hint="eastAsia"/>
          <w:b/>
          <w:bCs/>
          <w:sz w:val="32"/>
          <w:szCs w:val="32"/>
          <w:lang w:val="zh-TW" w:eastAsia="zh-TW"/>
        </w:rPr>
        <w:t>（</w:t>
      </w:r>
      <w:r>
        <w:rPr>
          <w:rFonts w:ascii="方正楷体_GBK" w:eastAsia="方正楷体_GBK"/>
          <w:b/>
          <w:bCs/>
          <w:sz w:val="32"/>
          <w:szCs w:val="32"/>
          <w:lang w:val="zh-TW" w:eastAsia="zh-TW"/>
        </w:rPr>
        <w:t>五</w:t>
      </w:r>
      <w:r>
        <w:rPr>
          <w:rFonts w:ascii="方正楷体_GBK" w:eastAsia="方正楷体_GBK" w:hint="eastAsia"/>
          <w:b/>
          <w:bCs/>
          <w:sz w:val="32"/>
          <w:szCs w:val="32"/>
          <w:lang w:val="zh-TW" w:eastAsia="zh-TW"/>
        </w:rPr>
        <w:t>）反馈：</w:t>
      </w:r>
      <w:r>
        <w:rPr>
          <w:rFonts w:ascii="Times New Roman" w:eastAsia="方正仿宋_GBK" w:hAnsi="Times New Roman" w:hint="eastAsia"/>
          <w:sz w:val="32"/>
          <w:szCs w:val="32"/>
          <w:lang w:val="zh-TW"/>
        </w:rPr>
        <w:t>海关总署</w:t>
      </w:r>
      <w:r>
        <w:rPr>
          <w:rFonts w:ascii="Times New Roman" w:eastAsia="方正仿宋_GBK" w:hAnsi="Times New Roman"/>
          <w:sz w:val="32"/>
          <w:szCs w:val="32"/>
          <w:lang w:val="zh-TW"/>
        </w:rPr>
        <w:t>通过采信</w:t>
      </w:r>
      <w:r>
        <w:rPr>
          <w:rFonts w:ascii="Times New Roman" w:eastAsia="方正仿宋_GBK" w:hAnsi="Times New Roman" w:hint="eastAsia"/>
          <w:sz w:val="32"/>
          <w:szCs w:val="32"/>
          <w:lang w:val="zh-TW"/>
        </w:rPr>
        <w:t>系统反馈审核结果</w:t>
      </w:r>
      <w:r>
        <w:rPr>
          <w:rFonts w:ascii="Times New Roman" w:eastAsia="方正仿宋_GBK" w:hAnsi="Times New Roman"/>
          <w:sz w:val="32"/>
          <w:szCs w:val="32"/>
          <w:lang w:val="zh-TW"/>
        </w:rPr>
        <w:t>。</w:t>
      </w:r>
      <w:r>
        <w:rPr>
          <w:rFonts w:ascii="Times New Roman" w:eastAsia="方正仿宋_GBK" w:hAnsi="Times New Roman" w:hint="eastAsia"/>
          <w:sz w:val="32"/>
          <w:szCs w:val="32"/>
          <w:lang w:val="zh-TW"/>
        </w:rPr>
        <w:t>通过审核的</w:t>
      </w:r>
      <w:r>
        <w:rPr>
          <w:rFonts w:ascii="Times New Roman" w:eastAsia="方正仿宋_GBK" w:hAnsi="Times New Roman"/>
          <w:sz w:val="32"/>
          <w:szCs w:val="32"/>
          <w:lang w:val="zh-TW"/>
        </w:rPr>
        <w:t>申请</w:t>
      </w:r>
      <w:r>
        <w:rPr>
          <w:rFonts w:ascii="Times New Roman" w:eastAsia="方正仿宋_GBK" w:hAnsi="Times New Roman" w:hint="eastAsia"/>
          <w:sz w:val="32"/>
          <w:szCs w:val="32"/>
          <w:lang w:val="zh-TW"/>
        </w:rPr>
        <w:t>机构</w:t>
      </w:r>
      <w:r>
        <w:rPr>
          <w:rFonts w:ascii="Times New Roman" w:eastAsia="方正仿宋_GBK" w:hAnsi="Times New Roman"/>
          <w:sz w:val="32"/>
          <w:szCs w:val="32"/>
          <w:lang w:val="zh-TW"/>
        </w:rPr>
        <w:t>，将被列</w:t>
      </w:r>
      <w:r>
        <w:rPr>
          <w:rFonts w:ascii="Times New Roman" w:eastAsia="方正仿宋_GBK" w:hAnsi="Times New Roman" w:hint="eastAsia"/>
          <w:sz w:val="32"/>
          <w:szCs w:val="32"/>
          <w:lang w:val="zh-TW"/>
        </w:rPr>
        <w:t>入</w:t>
      </w:r>
      <w:r>
        <w:rPr>
          <w:rFonts w:ascii="Times New Roman" w:eastAsia="方正仿宋_GBK" w:hAnsi="Times New Roman"/>
          <w:sz w:val="32"/>
          <w:szCs w:val="32"/>
          <w:lang w:val="zh-TW"/>
        </w:rPr>
        <w:t>《海关进（出）口XX商品检验采信</w:t>
      </w:r>
      <w:r>
        <w:rPr>
          <w:rFonts w:ascii="Times New Roman" w:eastAsia="方正仿宋_GBK" w:hAnsi="Times New Roman" w:hint="eastAsia"/>
          <w:sz w:val="32"/>
          <w:szCs w:val="32"/>
          <w:lang w:val="zh-TW"/>
        </w:rPr>
        <w:t>机构目录</w:t>
      </w:r>
      <w:r>
        <w:rPr>
          <w:rFonts w:ascii="Times New Roman" w:eastAsia="方正仿宋_GBK" w:hAnsi="Times New Roman"/>
          <w:sz w:val="32"/>
          <w:szCs w:val="32"/>
          <w:lang w:val="zh-TW"/>
        </w:rPr>
        <w:t>》</w:t>
      </w:r>
      <w:r>
        <w:rPr>
          <w:rFonts w:ascii="Times New Roman" w:eastAsia="方正仿宋_GBK" w:hAnsi="Times New Roman" w:hint="eastAsia"/>
          <w:sz w:val="32"/>
          <w:szCs w:val="32"/>
          <w:lang w:val="zh-TW"/>
        </w:rPr>
        <w:t>并</w:t>
      </w:r>
      <w:r>
        <w:rPr>
          <w:rFonts w:ascii="Times New Roman" w:eastAsia="方正仿宋_GBK" w:hAnsi="Times New Roman"/>
          <w:sz w:val="32"/>
          <w:szCs w:val="32"/>
          <w:lang w:val="zh-TW"/>
        </w:rPr>
        <w:t>在海关总署网站</w:t>
      </w:r>
      <w:r>
        <w:rPr>
          <w:rFonts w:ascii="Times New Roman" w:eastAsia="方正仿宋_GBK" w:hAnsi="Times New Roman" w:hint="eastAsia"/>
          <w:sz w:val="32"/>
          <w:szCs w:val="32"/>
          <w:lang w:val="zh-TW"/>
        </w:rPr>
        <w:t>公</w:t>
      </w:r>
      <w:r>
        <w:rPr>
          <w:rFonts w:ascii="Times New Roman" w:eastAsia="方正仿宋_GBK" w:hAnsi="Times New Roman"/>
          <w:sz w:val="32"/>
          <w:szCs w:val="32"/>
          <w:lang w:val="zh-TW"/>
        </w:rPr>
        <w:t>布</w:t>
      </w:r>
      <w:r>
        <w:rPr>
          <w:rFonts w:ascii="Times New Roman" w:eastAsia="方正仿宋_GBK" w:hAnsi="Times New Roman" w:hint="eastAsia"/>
          <w:sz w:val="32"/>
          <w:szCs w:val="32"/>
          <w:lang w:val="zh-TW"/>
        </w:rPr>
        <w:t>。</w:t>
      </w:r>
    </w:p>
    <w:p>
      <w:pPr>
        <w:spacing w:line="560" w:lineRule="exact"/>
        <w:ind w:firstLineChars="200" w:firstLine="640"/>
        <w:rPr>
          <w:rFonts w:ascii="Times New Roman" w:eastAsia="方正黑体_GBK" w:cs="方正仿宋简体" w:hAnsi="Times New Roman" w:hint="eastAsia"/>
          <w:sz w:val="32"/>
          <w:szCs w:val="32"/>
          <w:lang w:val="zh-TW"/>
        </w:rPr>
      </w:pPr>
      <w:r>
        <w:rPr>
          <w:rFonts w:ascii="Times New Roman" w:eastAsia="方正黑体_GBK" w:cs="方正仿宋简体" w:hAnsi="Times New Roman" w:hint="eastAsia"/>
          <w:sz w:val="32"/>
          <w:szCs w:val="32"/>
          <w:lang w:val="zh-TW"/>
        </w:rPr>
        <w:t>四、申请材料</w:t>
      </w:r>
    </w:p>
    <w:p>
      <w:pPr>
        <w:spacing w:line="560" w:lineRule="exact"/>
        <w:ind w:firstLine="603"/>
        <w:rPr>
          <w:rFonts w:ascii="方正仿宋_GBK" w:eastAsia="方正仿宋_GBK" w:cs="方正仿宋简体"/>
          <w:sz w:val="32"/>
          <w:szCs w:val="32"/>
          <w:lang w:val="zh-TW"/>
        </w:rPr>
      </w:pPr>
      <w:r>
        <w:rPr>
          <w:rFonts w:ascii="方正仿宋_GBK" w:eastAsia="方正仿宋_GBK" w:cs="方正仿宋简体"/>
          <w:sz w:val="32"/>
          <w:szCs w:val="32"/>
          <w:lang w:val="zh-TW"/>
        </w:rPr>
        <w:t>申请机构按照采信系统提示在线填写相关信息。</w:t>
      </w:r>
    </w:p>
    <w:p>
      <w:pPr>
        <w:spacing w:line="560" w:lineRule="exact"/>
        <w:ind w:firstLine="603"/>
        <w:rPr>
          <w:rFonts w:ascii="方正仿宋_GBK" w:eastAsia="方正仿宋_GBK" w:cs="方正仿宋简体" w:hint="eastAsia"/>
          <w:sz w:val="32"/>
          <w:szCs w:val="32"/>
          <w:lang w:val="zh-TW"/>
        </w:rPr>
      </w:pPr>
      <w:r>
        <w:rPr>
          <w:rFonts w:ascii="方正仿宋_GBK" w:eastAsia="方正仿宋_GBK" w:cs="方正仿宋简体"/>
          <w:sz w:val="32"/>
          <w:szCs w:val="32"/>
          <w:lang w:val="zh-TW"/>
        </w:rPr>
        <w:t>申请机构</w:t>
      </w:r>
      <w:r>
        <w:rPr>
          <w:rFonts w:ascii="方正仿宋_GBK" w:eastAsia="方正仿宋_GBK" w:cs="方正仿宋简体" w:hint="eastAsia"/>
          <w:sz w:val="32"/>
          <w:szCs w:val="32"/>
          <w:lang w:val="zh-TW"/>
        </w:rPr>
        <w:t>填写《</w:t>
      </w:r>
      <w:r>
        <w:rPr>
          <w:rFonts w:ascii="方正仿宋_GBK" w:eastAsia="方正仿宋_GBK" w:cs="方正仿宋简体"/>
          <w:sz w:val="32"/>
          <w:szCs w:val="32"/>
          <w:lang w:val="zh-TW"/>
        </w:rPr>
        <w:t>采信机构</w:t>
      </w:r>
      <w:r>
        <w:rPr>
          <w:rFonts w:ascii="方正仿宋_GBK" w:eastAsia="方正仿宋_GBK" w:cs="方正仿宋简体" w:hint="eastAsia"/>
          <w:sz w:val="32"/>
          <w:szCs w:val="32"/>
          <w:lang w:val="zh-TW"/>
        </w:rPr>
        <w:t>申请表》</w:t>
      </w:r>
      <w:r>
        <w:rPr>
          <w:rFonts w:ascii="方正仿宋_GBK" w:eastAsia="方正仿宋_GBK" w:cs="方正仿宋简体"/>
          <w:sz w:val="32"/>
          <w:szCs w:val="32"/>
          <w:lang w:val="zh-TW"/>
        </w:rPr>
        <w:t>（以下简称《申请表》</w:t>
      </w:r>
      <w:r>
        <w:rPr>
          <w:rFonts w:ascii="方正仿宋_GBK" w:eastAsia="方正仿宋_GBK" w:cs="方正仿宋简体" w:hint="eastAsia"/>
          <w:sz w:val="32"/>
          <w:szCs w:val="32"/>
          <w:lang w:val="zh-TW"/>
        </w:rPr>
        <w:t>）</w:t>
      </w:r>
      <w:r>
        <w:rPr>
          <w:rFonts w:ascii="方正仿宋_GBK" w:eastAsia="方正仿宋_GBK" w:cs="方正仿宋简体"/>
          <w:sz w:val="32"/>
          <w:szCs w:val="32"/>
          <w:lang w:val="zh-TW"/>
        </w:rPr>
        <w:t>，上传扫描件，</w:t>
      </w:r>
      <w:r>
        <w:rPr>
          <w:rFonts w:ascii="方正仿宋_GBK" w:eastAsia="方正仿宋_GBK" w:cs="方正仿宋简体" w:hint="eastAsia"/>
          <w:sz w:val="32"/>
          <w:szCs w:val="32"/>
          <w:lang w:val="zh-TW"/>
        </w:rPr>
        <w:t>并</w:t>
      </w:r>
      <w:r>
        <w:rPr>
          <w:rFonts w:ascii="方正仿宋_GBK" w:eastAsia="方正仿宋_GBK" w:cs="方正仿宋简体"/>
          <w:sz w:val="32"/>
          <w:szCs w:val="32"/>
          <w:lang w:val="zh-TW"/>
        </w:rPr>
        <w:t>在线</w:t>
      </w:r>
      <w:r>
        <w:rPr>
          <w:rFonts w:ascii="方正仿宋_GBK" w:eastAsia="方正仿宋_GBK" w:cs="方正仿宋简体" w:hint="eastAsia"/>
          <w:sz w:val="32"/>
          <w:szCs w:val="32"/>
          <w:lang w:val="zh-TW"/>
        </w:rPr>
        <w:t>提交</w:t>
      </w:r>
      <w:r>
        <w:rPr>
          <w:rFonts w:ascii="方正仿宋_GBK" w:eastAsia="方正仿宋_GBK" w:cs="方正仿宋简体"/>
          <w:sz w:val="32"/>
          <w:szCs w:val="32"/>
          <w:lang w:val="zh-TW"/>
        </w:rPr>
        <w:t>相关</w:t>
      </w:r>
      <w:r>
        <w:rPr>
          <w:rFonts w:ascii="方正仿宋_GBK" w:eastAsia="方正仿宋_GBK" w:cs="方正仿宋简体" w:hint="eastAsia"/>
          <w:sz w:val="32"/>
          <w:szCs w:val="32"/>
          <w:lang w:val="zh-TW"/>
        </w:rPr>
        <w:t>材料：</w:t>
      </w:r>
    </w:p>
    <w:p>
      <w:pPr>
        <w:spacing w:line="560" w:lineRule="exact"/>
        <w:ind w:firstLineChars="200" w:firstLine="640"/>
        <w:rPr>
          <w:rFonts w:ascii="方正楷体_GBK" w:eastAsia="方正楷体_GBK" w:cs="方正仿宋简体" w:hint="eastAsia"/>
          <w:b/>
          <w:bCs/>
          <w:sz w:val="32"/>
          <w:szCs w:val="32"/>
          <w:lang w:val="zh-TW" w:eastAsia="zh-TW"/>
        </w:rPr>
      </w:pPr>
      <w:r>
        <w:rPr>
          <w:rFonts w:ascii="方正楷体_GBK" w:eastAsia="方正楷体_GBK" w:cs="方正仿宋简体" w:hint="eastAsia"/>
          <w:b/>
          <w:bCs/>
          <w:sz w:val="32"/>
          <w:szCs w:val="32"/>
          <w:lang w:val="zh-TW" w:eastAsia="zh-TW"/>
        </w:rPr>
        <w:t>（一）检验机构法人信息和投资方信息。</w:t>
      </w:r>
    </w:p>
    <w:p>
      <w:pPr>
        <w:spacing w:line="560" w:lineRule="exact"/>
        <w:ind w:firstLineChars="200" w:firstLine="640"/>
        <w:rPr>
          <w:rFonts w:ascii="方正仿宋_GBK" w:eastAsia="方正仿宋_GBK" w:cs="方正仿宋简体"/>
          <w:sz w:val="32"/>
          <w:szCs w:val="32"/>
          <w:lang w:val="zh-TW"/>
        </w:rPr>
      </w:pPr>
      <w:r>
        <w:rPr>
          <w:rFonts w:ascii="方正仿宋_GBK" w:eastAsia="方正仿宋_GBK" w:cs="方正仿宋简体" w:hint="eastAsia"/>
          <w:sz w:val="32"/>
          <w:szCs w:val="32"/>
          <w:lang w:val="zh-TW"/>
        </w:rPr>
        <w:t>填写《申请表》第</w:t>
      </w:r>
      <w:r>
        <w:rPr>
          <w:rFonts w:ascii="Times New Roman" w:eastAsia="方正仿宋_GBK" w:cs="Times New Roman" w:hAnsi="Times New Roman"/>
          <w:sz w:val="32"/>
          <w:szCs w:val="32"/>
          <w:lang w:val="zh-TW"/>
        </w:rPr>
        <w:t>1</w:t>
      </w:r>
      <w:r>
        <w:rPr>
          <w:rFonts w:ascii="Times New Roman" w:eastAsia="方正仿宋_GBK" w:cs="Times New Roman" w:hAnsi="Times New Roman" w:hint="eastAsia"/>
          <w:sz w:val="32"/>
          <w:szCs w:val="32"/>
          <w:lang w:val="zh-TW"/>
        </w:rPr>
        <w:t>—</w:t>
      </w:r>
      <w:r>
        <w:rPr>
          <w:rFonts w:ascii="Times New Roman" w:eastAsia="方正仿宋_GBK" w:cs="Times New Roman" w:hAnsi="Times New Roman"/>
          <w:sz w:val="32"/>
          <w:szCs w:val="32"/>
          <w:lang w:val="zh-TW"/>
        </w:rPr>
        <w:t>7</w:t>
      </w:r>
      <w:r>
        <w:rPr>
          <w:rFonts w:ascii="方正仿宋_GBK" w:eastAsia="方正仿宋_GBK" w:cs="方正仿宋简体" w:hint="eastAsia"/>
          <w:sz w:val="32"/>
          <w:szCs w:val="32"/>
          <w:lang w:val="zh-TW"/>
        </w:rPr>
        <w:t>项内容。对于有品牌商、制造商等利益相关方投资的检验机构，应在</w:t>
      </w:r>
      <w:r>
        <w:rPr>
          <w:rFonts w:ascii="Times New Roman" w:eastAsia="方正仿宋_GBK" w:cs="Times New Roman" w:hAnsi="Times New Roman"/>
          <w:sz w:val="32"/>
          <w:szCs w:val="32"/>
          <w:lang w:val="zh-TW"/>
        </w:rPr>
        <w:t>7（2）</w:t>
      </w:r>
      <w:r>
        <w:rPr>
          <w:rFonts w:ascii="方正仿宋_GBK" w:eastAsia="方正仿宋_GBK" w:cs="方正仿宋简体" w:hint="eastAsia"/>
          <w:sz w:val="32"/>
          <w:szCs w:val="32"/>
          <w:lang w:val="zh-TW"/>
        </w:rPr>
        <w:t>项中逐一填写投资方信息和投资占比。</w:t>
      </w:r>
      <w:r>
        <w:rPr>
          <w:rFonts w:ascii="方正仿宋_GBK" w:eastAsia="方正仿宋_GBK" w:cs="方正仿宋简体"/>
          <w:sz w:val="32"/>
          <w:szCs w:val="32"/>
          <w:lang w:val="zh-TW"/>
        </w:rPr>
        <w:t>上传申请机构在</w:t>
      </w:r>
      <w:r>
        <w:rPr>
          <w:rFonts w:ascii="方正仿宋_GBK" w:eastAsia="方正仿宋_GBK" w:cs="方正仿宋简体" w:hint="eastAsia"/>
          <w:bCs/>
          <w:sz w:val="32"/>
          <w:szCs w:val="32"/>
          <w:lang w:val="zh-TW" w:eastAsia="zh-TW"/>
        </w:rPr>
        <w:t>所在国家（地区）</w:t>
      </w:r>
      <w:r>
        <w:rPr>
          <w:rFonts w:ascii="方正仿宋_GBK" w:eastAsia="方正仿宋_GBK" w:cs="方正仿宋简体"/>
          <w:bCs/>
          <w:sz w:val="32"/>
          <w:szCs w:val="32"/>
          <w:lang w:val="zh-TW" w:eastAsia="zh-TW"/>
        </w:rPr>
        <w:t>的</w:t>
      </w:r>
      <w:r>
        <w:rPr>
          <w:rFonts w:ascii="方正仿宋_GBK" w:eastAsia="方正仿宋_GBK" w:cs="方正仿宋简体" w:hint="eastAsia"/>
          <w:bCs/>
          <w:sz w:val="32"/>
          <w:szCs w:val="32"/>
          <w:lang w:val="zh-TW" w:eastAsia="zh-TW"/>
        </w:rPr>
        <w:t>合法经营资质</w:t>
      </w:r>
      <w:r>
        <w:rPr>
          <w:rFonts w:ascii="方正仿宋_GBK" w:eastAsia="方正仿宋_GBK" w:cs="方正仿宋简体"/>
          <w:bCs/>
          <w:sz w:val="32"/>
          <w:szCs w:val="32"/>
          <w:lang w:val="zh-TW" w:eastAsia="zh-TW"/>
        </w:rPr>
        <w:t>证明，如营业执照等。</w:t>
      </w:r>
    </w:p>
    <w:p>
      <w:pPr>
        <w:spacing w:line="560" w:lineRule="exact"/>
        <w:ind w:firstLineChars="200" w:firstLine="640"/>
        <w:rPr>
          <w:rFonts w:ascii="方正楷体_GBK" w:eastAsia="方正楷体_GBK" w:cs="方正仿宋简体" w:hint="eastAsia"/>
          <w:b/>
          <w:bCs/>
          <w:sz w:val="32"/>
          <w:szCs w:val="32"/>
          <w:lang w:val="zh-TW" w:eastAsia="zh-TW"/>
        </w:rPr>
      </w:pPr>
      <w:r>
        <w:rPr>
          <w:rFonts w:ascii="方正楷体_GBK" w:eastAsia="方正楷体_GBK" w:cs="方正仿宋简体" w:hint="eastAsia"/>
          <w:b/>
          <w:bCs/>
          <w:sz w:val="32"/>
          <w:szCs w:val="32"/>
          <w:lang w:val="zh-TW" w:eastAsia="zh-TW"/>
        </w:rPr>
        <w:t>（二）</w:t>
      </w:r>
      <w:r>
        <w:rPr>
          <w:rFonts w:ascii="方正楷体_GBK" w:eastAsia="方正楷体_GBK" w:cs="方正仿宋简体"/>
          <w:b/>
          <w:bCs/>
          <w:sz w:val="32"/>
          <w:szCs w:val="32"/>
          <w:lang w:val="zh-TW" w:eastAsia="zh-TW"/>
        </w:rPr>
        <w:t>相关资质认定或者认可证书。</w:t>
      </w:r>
    </w:p>
    <w:p>
      <w:pPr>
        <w:spacing w:line="560" w:lineRule="exact"/>
        <w:ind w:firstLineChars="200" w:firstLine="640"/>
        <w:rPr>
          <w:rFonts w:ascii="Times New Roman" w:eastAsia="方正仿宋_GBK" w:cs="Times New Roman" w:hAnsi="Times New Roman"/>
          <w:b/>
          <w:bCs/>
          <w:sz w:val="32"/>
          <w:szCs w:val="32"/>
          <w:lang w:val="zh-TW"/>
        </w:rPr>
      </w:pPr>
      <w:r>
        <w:rPr>
          <w:rFonts w:ascii="方正仿宋_GBK" w:eastAsia="方正仿宋_GBK" w:cs="方正仿宋简体" w:hint="eastAsia"/>
          <w:sz w:val="32"/>
          <w:szCs w:val="32"/>
          <w:lang w:val="zh-TW"/>
        </w:rPr>
        <w:t>填写《申请表》第</w:t>
      </w:r>
      <w:r>
        <w:rPr>
          <w:rFonts w:ascii="Times New Roman" w:eastAsia="方正仿宋_GBK" w:cs="Times New Roman" w:hAnsi="Times New Roman"/>
          <w:sz w:val="32"/>
          <w:szCs w:val="32"/>
          <w:lang w:val="zh-TW"/>
        </w:rPr>
        <w:t>8</w:t>
      </w:r>
      <w:r>
        <w:rPr>
          <w:rFonts w:ascii="方正仿宋_GBK" w:eastAsia="方正仿宋_GBK" w:cs="方正仿宋简体" w:hint="eastAsia"/>
          <w:sz w:val="32"/>
          <w:szCs w:val="32"/>
          <w:lang w:val="zh-TW"/>
        </w:rPr>
        <w:t>项</w:t>
      </w:r>
      <w:r>
        <w:rPr>
          <w:rFonts w:ascii="方正仿宋_GBK" w:eastAsia="方正仿宋_GBK" w:cs="方正仿宋简体"/>
          <w:sz w:val="32"/>
          <w:szCs w:val="32"/>
          <w:lang w:val="zh-TW"/>
        </w:rPr>
        <w:t>并按采信系统提示上传资质认定或者认可证书</w:t>
      </w:r>
      <w:r>
        <w:rPr>
          <w:rFonts w:ascii="方正仿宋_GBK" w:eastAsia="方正仿宋_GBK" w:cs="方正仿宋简体" w:hint="eastAsia"/>
          <w:sz w:val="32"/>
          <w:szCs w:val="32"/>
          <w:lang w:val="zh-TW"/>
        </w:rPr>
        <w:t>。</w:t>
      </w:r>
    </w:p>
    <w:p>
      <w:pPr>
        <w:spacing w:line="560" w:lineRule="exact"/>
        <w:ind w:firstLineChars="200" w:firstLine="640"/>
        <w:rPr>
          <w:rFonts w:ascii="方正仿宋_GBK" w:eastAsia="方正仿宋_GBK" w:cs="方正仿宋简体"/>
          <w:b/>
          <w:bCs/>
          <w:sz w:val="32"/>
          <w:szCs w:val="32"/>
          <w:lang w:val="zh-TW"/>
        </w:rPr>
      </w:pPr>
      <w:r>
        <w:rPr>
          <w:rFonts w:ascii="Times New Roman" w:eastAsia="方正仿宋_GBK" w:cs="Times New Roman" w:hAnsi="Times New Roman"/>
          <w:b/>
          <w:bCs/>
          <w:sz w:val="32"/>
          <w:szCs w:val="32"/>
          <w:lang w:val="zh-TW"/>
        </w:rPr>
        <w:t>1．</w:t>
      </w:r>
      <w:r>
        <w:rPr>
          <w:rFonts w:ascii="方正仿宋_GBK" w:eastAsia="方正仿宋_GBK" w:cs="方正仿宋简体" w:hint="eastAsia"/>
          <w:b/>
          <w:bCs/>
          <w:sz w:val="32"/>
          <w:szCs w:val="32"/>
          <w:lang w:val="zh-TW"/>
        </w:rPr>
        <w:t>国内检验机构</w:t>
      </w:r>
      <w:r>
        <w:rPr>
          <w:rFonts w:ascii="方正仿宋_GBK" w:eastAsia="方正仿宋_GBK" w:cs="方正仿宋简体"/>
          <w:b/>
          <w:bCs/>
          <w:sz w:val="32"/>
          <w:szCs w:val="32"/>
          <w:lang w:val="zh-TW"/>
        </w:rPr>
        <w:t>资质材料。</w:t>
      </w:r>
    </w:p>
    <w:p>
      <w:pPr>
        <w:spacing w:line="560" w:lineRule="exact"/>
        <w:ind w:firstLineChars="200" w:firstLine="616"/>
        <w:rPr>
          <w:rFonts w:ascii="Times New Roman" w:eastAsia="方正仿宋_GBK" w:cs="方正仿宋_GBK" w:hAnsi="Times New Roman" w:hint="eastAsia"/>
          <w:spacing w:val="-6"/>
          <w:kern w:val="0"/>
          <w:sz w:val="32"/>
          <w:szCs w:val="32"/>
        </w:rPr>
      </w:pPr>
      <w:r>
        <w:rPr>
          <w:rFonts w:ascii="Times New Roman" w:eastAsia="方正仿宋_GBK" w:cs="方正仿宋_GBK" w:hAnsi="Times New Roman" w:hint="eastAsia"/>
          <w:spacing w:val="-6"/>
          <w:kern w:val="0"/>
          <w:sz w:val="32"/>
          <w:szCs w:val="32"/>
        </w:rPr>
        <w:t>在</w:t>
      </w:r>
      <w:r>
        <w:rPr>
          <w:rFonts w:ascii="Times New Roman" w:eastAsia="方正仿宋_GBK" w:cs="方正仿宋_GBK" w:hAnsi="Times New Roman"/>
          <w:spacing w:val="-6"/>
          <w:kern w:val="0"/>
          <w:sz w:val="32"/>
          <w:szCs w:val="32"/>
        </w:rPr>
        <w:t>中华人民共和</w:t>
      </w:r>
      <w:r>
        <w:rPr>
          <w:rFonts w:ascii="Times New Roman" w:eastAsia="方正仿宋_GBK" w:cs="方正仿宋_GBK" w:hAnsi="Times New Roman" w:hint="eastAsia"/>
          <w:spacing w:val="-6"/>
          <w:kern w:val="0"/>
          <w:sz w:val="32"/>
          <w:szCs w:val="32"/>
        </w:rPr>
        <w:t>国境内注册的检验机构，应当</w:t>
      </w:r>
      <w:r>
        <w:rPr>
          <w:rFonts w:ascii="Times New Roman" w:eastAsia="方正仿宋_GBK" w:cs="方正仿宋_GBK" w:hAnsi="Times New Roman"/>
          <w:spacing w:val="-6"/>
          <w:kern w:val="0"/>
          <w:sz w:val="32"/>
          <w:szCs w:val="32"/>
        </w:rPr>
        <w:t>取得检验检测机构资质认定（CMA）等国内相应</w:t>
      </w:r>
      <w:r>
        <w:rPr>
          <w:rFonts w:ascii="Times New Roman" w:eastAsia="方正仿宋_GBK" w:cs="方正仿宋_GBK" w:hAnsi="Times New Roman" w:hint="eastAsia"/>
          <w:spacing w:val="-6"/>
          <w:kern w:val="0"/>
          <w:sz w:val="32"/>
          <w:szCs w:val="32"/>
        </w:rPr>
        <w:t>资质认定，</w:t>
      </w:r>
      <w:r>
        <w:rPr>
          <w:rFonts w:ascii="Times New Roman" w:eastAsia="方正仿宋_GBK" w:cs="方正仿宋_GBK" w:hAnsi="Times New Roman"/>
          <w:spacing w:val="-6"/>
          <w:kern w:val="0"/>
          <w:sz w:val="32"/>
          <w:szCs w:val="32"/>
        </w:rPr>
        <w:t>或者</w:t>
      </w:r>
      <w:r>
        <w:rPr>
          <w:rFonts w:ascii="Times New Roman" w:eastAsia="方正仿宋_GBK" w:cs="方正仿宋_GBK" w:hAnsi="Times New Roman" w:hint="eastAsia"/>
          <w:spacing w:val="-6"/>
          <w:kern w:val="0"/>
          <w:sz w:val="32"/>
          <w:szCs w:val="32"/>
        </w:rPr>
        <w:t>获得中国合格评定国家认可委员会（</w:t>
      </w:r>
      <w:r>
        <w:rPr>
          <w:rFonts w:ascii="Times New Roman" w:eastAsia="方正仿宋_GBK" w:cs="方正仿宋_GBK" w:hAnsi="Times New Roman"/>
          <w:spacing w:val="-6"/>
          <w:kern w:val="0"/>
          <w:sz w:val="32"/>
          <w:szCs w:val="32"/>
        </w:rPr>
        <w:t>CNAS</w:t>
      </w:r>
      <w:r>
        <w:rPr>
          <w:rFonts w:ascii="Times New Roman" w:eastAsia="方正仿宋_GBK" w:cs="方正仿宋_GBK" w:hAnsi="Times New Roman" w:hint="eastAsia"/>
          <w:spacing w:val="-6"/>
          <w:kern w:val="0"/>
          <w:sz w:val="32"/>
          <w:szCs w:val="32"/>
        </w:rPr>
        <w:t>）</w:t>
      </w:r>
      <w:r>
        <w:rPr>
          <w:rFonts w:ascii="Times New Roman" w:eastAsia="方正仿宋_GBK" w:cs="方正仿宋_GBK" w:hAnsi="Times New Roman"/>
          <w:spacing w:val="-6"/>
          <w:kern w:val="0"/>
          <w:sz w:val="32"/>
          <w:szCs w:val="32"/>
        </w:rPr>
        <w:t>实施的ISO</w:t>
      </w:r>
      <w:r>
        <w:rPr>
          <w:rFonts w:ascii="Times New Roman" w:eastAsia="方正仿宋_GBK" w:cs="方正仿宋_GBK" w:hAnsi="Times New Roman" w:hint="eastAsia"/>
          <w:spacing w:val="-6"/>
          <w:kern w:val="0"/>
          <w:sz w:val="32"/>
          <w:szCs w:val="32"/>
        </w:rPr>
        <w:t>/IEC</w:t>
      </w:r>
      <w:r>
        <w:rPr>
          <w:rFonts w:ascii="Times New Roman" w:eastAsia="方正仿宋_GBK" w:cs="方正仿宋_GBK" w:hAnsi="Times New Roman"/>
          <w:spacing w:val="-6"/>
          <w:kern w:val="0"/>
          <w:sz w:val="32"/>
          <w:szCs w:val="32"/>
        </w:rPr>
        <w:t xml:space="preserve"> 17025和ISO</w:t>
      </w:r>
      <w:r>
        <w:rPr>
          <w:rFonts w:ascii="Times New Roman" w:eastAsia="方正仿宋_GBK" w:cs="方正仿宋_GBK" w:hAnsi="Times New Roman" w:hint="eastAsia"/>
          <w:spacing w:val="-6"/>
          <w:kern w:val="0"/>
          <w:sz w:val="32"/>
          <w:szCs w:val="32"/>
        </w:rPr>
        <w:t>/IEC</w:t>
      </w:r>
      <w:r>
        <w:rPr>
          <w:rFonts w:ascii="Times New Roman" w:eastAsia="方正仿宋_GBK" w:cs="方正仿宋_GBK" w:hAnsi="Times New Roman"/>
          <w:spacing w:val="-6"/>
          <w:kern w:val="0"/>
          <w:sz w:val="32"/>
          <w:szCs w:val="32"/>
        </w:rPr>
        <w:t xml:space="preserve"> 17020</w:t>
      </w:r>
      <w:r>
        <w:rPr>
          <w:rFonts w:ascii="Times New Roman" w:eastAsia="方正仿宋_GBK" w:cs="方正仿宋_GBK" w:hAnsi="Times New Roman" w:hint="eastAsia"/>
          <w:spacing w:val="-6"/>
          <w:kern w:val="0"/>
          <w:sz w:val="32"/>
          <w:szCs w:val="32"/>
        </w:rPr>
        <w:t>认可。</w:t>
      </w:r>
    </w:p>
    <w:p>
      <w:pPr>
        <w:spacing w:line="560" w:lineRule="exact"/>
        <w:ind w:firstLineChars="200" w:firstLine="640"/>
        <w:rPr>
          <w:rFonts w:ascii="方正仿宋_GBK" w:eastAsia="方正仿宋_GBK" w:cs="方正仿宋简体"/>
          <w:b/>
          <w:bCs/>
          <w:sz w:val="32"/>
          <w:szCs w:val="32"/>
          <w:lang w:val="zh-TW" w:eastAsia="zh-TW"/>
        </w:rPr>
      </w:pPr>
      <w:r>
        <w:rPr>
          <w:rFonts w:ascii="Times New Roman" w:eastAsia="方正仿宋_GBK" w:cs="Times New Roman" w:hAnsi="Times New Roman"/>
          <w:b/>
          <w:bCs/>
          <w:sz w:val="32"/>
          <w:szCs w:val="32"/>
          <w:lang w:val="zh-TW"/>
        </w:rPr>
        <w:t>2．</w:t>
      </w:r>
      <w:r>
        <w:rPr>
          <w:rFonts w:ascii="方正仿宋_GBK" w:eastAsia="方正仿宋_GBK" w:cs="方正仿宋简体" w:hint="eastAsia"/>
          <w:b/>
          <w:bCs/>
          <w:sz w:val="32"/>
          <w:szCs w:val="32"/>
          <w:lang w:val="zh-TW" w:eastAsia="zh-TW"/>
        </w:rPr>
        <w:t>国外检验机构</w:t>
      </w:r>
      <w:r>
        <w:rPr>
          <w:rFonts w:ascii="方正仿宋_GBK" w:eastAsia="方正仿宋_GBK" w:cs="方正仿宋简体"/>
          <w:b/>
          <w:bCs/>
          <w:sz w:val="32"/>
          <w:szCs w:val="32"/>
          <w:lang w:val="zh-TW" w:eastAsia="zh-TW"/>
        </w:rPr>
        <w:t>资质材料。</w:t>
      </w:r>
    </w:p>
    <w:p>
      <w:pPr>
        <w:spacing w:line="560" w:lineRule="exact"/>
        <w:ind w:firstLineChars="200" w:firstLine="616"/>
        <w:rPr>
          <w:rFonts w:ascii="方正仿宋_GBK" w:eastAsia="方正仿宋_GBK" w:cs="方正楷体_GBK"/>
          <w:spacing w:val="-6"/>
          <w:kern w:val="0"/>
          <w:sz w:val="32"/>
          <w:szCs w:val="32"/>
        </w:rPr>
      </w:pPr>
      <w:r>
        <w:rPr>
          <w:rFonts w:ascii="方正仿宋_GBK" w:eastAsia="方正仿宋_GBK" w:cs="方正楷体_GBK" w:hint="eastAsia"/>
          <w:spacing w:val="-6"/>
          <w:kern w:val="0"/>
          <w:sz w:val="32"/>
          <w:szCs w:val="32"/>
        </w:rPr>
        <w:t>在</w:t>
      </w:r>
      <w:r>
        <w:rPr>
          <w:rFonts w:ascii="方正仿宋_GBK" w:eastAsia="方正仿宋_GBK" w:cs="方正楷体_GBK"/>
          <w:spacing w:val="-6"/>
          <w:kern w:val="0"/>
          <w:sz w:val="32"/>
          <w:szCs w:val="32"/>
        </w:rPr>
        <w:t>中华人民共和</w:t>
      </w:r>
      <w:r>
        <w:rPr>
          <w:rFonts w:ascii="方正仿宋_GBK" w:eastAsia="方正仿宋_GBK" w:cs="方正楷体_GBK" w:hint="eastAsia"/>
          <w:spacing w:val="-6"/>
          <w:kern w:val="0"/>
          <w:sz w:val="32"/>
          <w:szCs w:val="32"/>
        </w:rPr>
        <w:t>国境外注册的检验机构，应当获得由</w:t>
      </w:r>
      <w:r>
        <w:rPr>
          <w:rFonts w:ascii="方正仿宋_GBK" w:eastAsia="方正仿宋_GBK" w:cs="方正楷体_GBK"/>
          <w:spacing w:val="-6"/>
          <w:kern w:val="0"/>
          <w:sz w:val="32"/>
          <w:szCs w:val="32"/>
        </w:rPr>
        <w:t>国际实验室认可合作组织互认协议（</w:t>
      </w:r>
      <w:r>
        <w:rPr>
          <w:rFonts w:ascii="Times New Roman" w:eastAsia="方正仿宋_GBK" w:hAnsi="Times New Roman"/>
          <w:spacing w:val="-6"/>
          <w:kern w:val="0"/>
          <w:sz w:val="32"/>
          <w:szCs w:val="32"/>
        </w:rPr>
        <w:t>ILAC-MRA）</w:t>
      </w:r>
      <w:r>
        <w:rPr>
          <w:rFonts w:ascii="方正仿宋_GBK" w:eastAsia="方正仿宋_GBK" w:cs="方正楷体_GBK" w:hint="eastAsia"/>
          <w:spacing w:val="-6"/>
          <w:kern w:val="0"/>
          <w:sz w:val="32"/>
          <w:szCs w:val="32"/>
        </w:rPr>
        <w:t>签约认可机构实施的</w:t>
      </w:r>
      <w:r>
        <w:rPr>
          <w:rFonts w:ascii="Times New Roman" w:eastAsia="方正仿宋_GBK" w:hAnsi="Times New Roman"/>
          <w:spacing w:val="-6"/>
          <w:kern w:val="0"/>
          <w:sz w:val="32"/>
          <w:szCs w:val="32"/>
        </w:rPr>
        <w:t>ISO</w:t>
      </w:r>
      <w:r>
        <w:rPr>
          <w:rFonts w:ascii="Times New Roman" w:eastAsia="方正仿宋_GBK" w:hAnsi="Times New Roman" w:hint="eastAsia"/>
          <w:spacing w:val="-6"/>
          <w:kern w:val="0"/>
          <w:sz w:val="32"/>
          <w:szCs w:val="32"/>
        </w:rPr>
        <w:t>/IEC</w:t>
      </w:r>
      <w:r>
        <w:rPr>
          <w:rFonts w:ascii="Times New Roman" w:eastAsia="方正仿宋_GBK" w:hAnsi="Times New Roman"/>
          <w:spacing w:val="-6"/>
          <w:kern w:val="0"/>
          <w:sz w:val="32"/>
          <w:szCs w:val="32"/>
        </w:rPr>
        <w:t xml:space="preserve"> 1</w:t>
      </w:r>
      <w:r>
        <w:rPr>
          <w:rFonts w:ascii="Times New Roman" w:eastAsia="方正仿宋_GBK" w:hAnsi="Times New Roman" w:hint="eastAsia"/>
          <w:spacing w:val="-6"/>
          <w:kern w:val="0"/>
          <w:sz w:val="32"/>
          <w:szCs w:val="32"/>
        </w:rPr>
        <w:t>7</w:t>
      </w:r>
      <w:r>
        <w:rPr>
          <w:rFonts w:ascii="Times New Roman" w:eastAsia="方正仿宋_GBK" w:hAnsi="Times New Roman"/>
          <w:spacing w:val="-6"/>
          <w:kern w:val="0"/>
          <w:sz w:val="32"/>
          <w:szCs w:val="32"/>
        </w:rPr>
        <w:t>025和ISO</w:t>
      </w:r>
      <w:r>
        <w:rPr>
          <w:rFonts w:ascii="Times New Roman" w:eastAsia="方正仿宋_GBK" w:hAnsi="Times New Roman" w:hint="eastAsia"/>
          <w:spacing w:val="-6"/>
          <w:kern w:val="0"/>
          <w:sz w:val="32"/>
          <w:szCs w:val="32"/>
        </w:rPr>
        <w:t>/IEC</w:t>
      </w:r>
      <w:r>
        <w:rPr>
          <w:rFonts w:ascii="Times New Roman" w:eastAsia="方正仿宋_GBK" w:hAnsi="Times New Roman"/>
          <w:spacing w:val="-6"/>
          <w:kern w:val="0"/>
          <w:sz w:val="32"/>
          <w:szCs w:val="32"/>
        </w:rPr>
        <w:t xml:space="preserve"> 17020</w:t>
      </w:r>
      <w:r>
        <w:rPr>
          <w:rFonts w:ascii="方正仿宋_GBK" w:eastAsia="方正仿宋_GBK" w:cs="方正楷体_GBK" w:hint="eastAsia"/>
          <w:spacing w:val="-6"/>
          <w:kern w:val="0"/>
          <w:sz w:val="32"/>
          <w:szCs w:val="32"/>
        </w:rPr>
        <w:t>体系认可。</w:t>
      </w:r>
    </w:p>
    <w:p>
      <w:pPr>
        <w:spacing w:line="560" w:lineRule="exact"/>
        <w:ind w:firstLineChars="200" w:firstLine="640"/>
        <w:rPr>
          <w:rFonts w:ascii="方正仿宋_GBK" w:cs="方正仿宋简体" w:hAnsi="方正仿宋_GBK"/>
          <w:sz w:val="32"/>
          <w:szCs w:val="32"/>
          <w:lang w:val="zh-TW"/>
        </w:rPr>
      </w:pPr>
      <w:r>
        <w:rPr>
          <w:rFonts w:ascii="方正仿宋_GBK" w:eastAsia="方正仿宋_GBK" w:cs="方正仿宋简体"/>
          <w:sz w:val="32"/>
          <w:szCs w:val="32"/>
          <w:lang w:val="zh-TW"/>
        </w:rPr>
        <w:t>具体资质要求以相关采信商品的采信要求公告为准。</w:t>
      </w:r>
    </w:p>
    <w:p>
      <w:pPr>
        <w:spacing w:line="560" w:lineRule="exact"/>
        <w:ind w:firstLineChars="200" w:firstLine="640"/>
        <w:rPr>
          <w:rFonts w:ascii="方正楷体_GBK" w:eastAsia="方正楷体_GBK" w:cs="方正仿宋简体" w:hint="eastAsia"/>
          <w:b/>
          <w:bCs/>
          <w:sz w:val="32"/>
          <w:szCs w:val="32"/>
          <w:lang w:val="zh-TW" w:eastAsia="zh-TW"/>
        </w:rPr>
      </w:pPr>
      <w:r>
        <w:rPr>
          <w:rFonts w:ascii="方正楷体_GBK" w:eastAsia="方正楷体_GBK" w:cs="方正仿宋简体" w:hint="eastAsia"/>
          <w:b/>
          <w:bCs/>
          <w:sz w:val="32"/>
          <w:szCs w:val="32"/>
          <w:lang w:val="zh-TW" w:eastAsia="zh-TW"/>
        </w:rPr>
        <w:t>（三）声明技术能力范围</w:t>
      </w:r>
      <w:r>
        <w:rPr>
          <w:rFonts w:ascii="方正楷体_GBK" w:eastAsia="方正楷体_GBK" w:cs="方正仿宋简体"/>
          <w:b/>
          <w:bCs/>
          <w:sz w:val="32"/>
          <w:szCs w:val="32"/>
          <w:lang w:val="zh-TW" w:eastAsia="zh-TW"/>
        </w:rPr>
        <w:t>。</w:t>
      </w:r>
    </w:p>
    <w:p>
      <w:pPr>
        <w:pStyle w:val="52"/>
        <w:spacing w:line="560" w:lineRule="exact"/>
        <w:ind w:firstLineChars="200" w:firstLine="640"/>
        <w:rPr>
          <w:rFonts w:ascii="方正仿宋_GBK" w:eastAsia="PMingLiU" w:cs="方正仿宋简体" w:hAnsi="方正仿宋_GBK"/>
          <w:sz w:val="32"/>
          <w:szCs w:val="32"/>
          <w:lang w:val="zh-TW" w:eastAsia="zh-TW"/>
        </w:rPr>
      </w:pPr>
      <w:r>
        <w:rPr>
          <w:rFonts w:ascii="方正仿宋_GBK" w:eastAsia="方正仿宋_GBK" w:cs="方正仿宋简体"/>
          <w:sz w:val="32"/>
          <w:szCs w:val="32"/>
          <w:lang w:val="zh-TW" w:eastAsia="zh-TW"/>
        </w:rPr>
        <w:t>申请</w:t>
      </w:r>
      <w:r>
        <w:rPr>
          <w:rFonts w:ascii="方正仿宋_GBK" w:eastAsia="方正仿宋_GBK" w:cs="方正仿宋简体" w:hint="eastAsia"/>
          <w:sz w:val="32"/>
          <w:szCs w:val="32"/>
          <w:lang w:val="zh-TW" w:eastAsia="zh-TW"/>
        </w:rPr>
        <w:t>机构应当</w:t>
      </w:r>
      <w:r>
        <w:rPr>
          <w:rFonts w:ascii="方正仿宋_GBK" w:eastAsia="方正仿宋_GBK" w:cs="方正仿宋简体"/>
          <w:sz w:val="32"/>
          <w:szCs w:val="32"/>
          <w:lang w:val="zh-TW" w:eastAsia="zh-TW"/>
        </w:rPr>
        <w:t>在采信系统中提交技术能力范围，填写其申请的采信商品及对应的已获认定/认可的检验方法、检验标准，逐一填写相应资质认定/认可证书能力附件中对应项号。</w:t>
      </w:r>
      <w:r>
        <w:rPr>
          <w:rFonts w:ascii="方正仿宋_GBK" w:eastAsia="方正仿宋_GBK" w:cs="方正仿宋简体" w:hint="eastAsia"/>
          <w:sz w:val="32"/>
          <w:szCs w:val="32"/>
          <w:lang w:val="zh-TW" w:eastAsia="zh-TW"/>
        </w:rPr>
        <w:t>根据</w:t>
      </w:r>
      <w:r>
        <w:rPr>
          <w:rFonts w:ascii="方正仿宋_GBK" w:eastAsia="方正仿宋_GBK" w:cs="方正仿宋简体" w:hint="eastAsia"/>
          <w:sz w:val="32"/>
          <w:szCs w:val="32"/>
          <w:lang w:val="zh-TW"/>
        </w:rPr>
        <w:t>《申请表》第</w:t>
      </w:r>
      <w:r>
        <w:rPr>
          <w:rFonts w:ascii="Times New Roman" w:eastAsia="方正仿宋_GBK" w:cs="Times New Roman" w:hAnsi="Times New Roman"/>
          <w:sz w:val="32"/>
          <w:szCs w:val="32"/>
          <w:lang w:val="zh-TW"/>
        </w:rPr>
        <w:t>10</w:t>
      </w:r>
      <w:r>
        <w:rPr>
          <w:rFonts w:ascii="方正仿宋_GBK" w:eastAsia="方正仿宋_GBK" w:cs="方正仿宋简体" w:hint="eastAsia"/>
          <w:sz w:val="32"/>
          <w:szCs w:val="32"/>
          <w:lang w:val="zh-TW"/>
        </w:rPr>
        <w:t>项的要求，上传</w:t>
      </w:r>
      <w:r>
        <w:rPr>
          <w:rFonts w:ascii="方正仿宋_GBK" w:eastAsia="方正仿宋_GBK" w:cs="方正仿宋简体"/>
          <w:sz w:val="32"/>
          <w:szCs w:val="32"/>
          <w:lang w:val="zh-TW"/>
        </w:rPr>
        <w:t>与所申请的技术能力范围相关的资质证明</w:t>
      </w:r>
      <w:r>
        <w:rPr>
          <w:rFonts w:ascii="方正仿宋_GBK" w:eastAsia="方正仿宋_GBK" w:cs="方正仿宋简体" w:hint="eastAsia"/>
          <w:sz w:val="32"/>
          <w:szCs w:val="32"/>
          <w:lang w:val="zh-TW"/>
        </w:rPr>
        <w:t>材料。</w:t>
      </w:r>
    </w:p>
    <w:p>
      <w:pPr>
        <w:spacing w:line="560" w:lineRule="exact"/>
        <w:ind w:firstLineChars="200" w:firstLine="640"/>
        <w:rPr>
          <w:rFonts w:ascii="方正仿宋_GBK" w:eastAsia="方正仿宋_GBK" w:cs="方正仿宋简体"/>
          <w:sz w:val="32"/>
          <w:szCs w:val="32"/>
          <w:lang w:val="zh-TW" w:eastAsia="zh-TW"/>
        </w:rPr>
      </w:pPr>
      <w:r>
        <w:rPr>
          <w:rFonts w:ascii="方正楷体_GBK" w:eastAsia="方正楷体_GBK" w:cs="方正仿宋简体" w:hint="eastAsia"/>
          <w:b/>
          <w:bCs/>
          <w:sz w:val="32"/>
          <w:szCs w:val="32"/>
          <w:lang w:val="zh-TW" w:eastAsia="zh-TW"/>
        </w:rPr>
        <w:t>（四）从事检验活动</w:t>
      </w:r>
      <w:r>
        <w:rPr>
          <w:rFonts w:ascii="方正楷体_GBK" w:eastAsia="方正楷体_GBK" w:cs="方正仿宋简体"/>
          <w:b/>
          <w:bCs/>
          <w:sz w:val="32"/>
          <w:szCs w:val="32"/>
          <w:lang w:val="zh-TW" w:eastAsia="zh-TW"/>
        </w:rPr>
        <w:t>的</w:t>
      </w:r>
      <w:r>
        <w:rPr>
          <w:rFonts w:ascii="方正楷体_GBK" w:eastAsia="方正楷体_GBK" w:cs="方正仿宋简体" w:hint="eastAsia"/>
          <w:b/>
          <w:bCs/>
          <w:sz w:val="32"/>
          <w:szCs w:val="32"/>
          <w:lang w:val="zh-TW" w:eastAsia="zh-TW"/>
        </w:rPr>
        <w:t>独立性声</w:t>
      </w:r>
      <w:r>
        <w:rPr>
          <w:rFonts w:ascii="方正楷体_GBK" w:eastAsia="方正楷体_GBK" w:cs="方正仿宋简体"/>
          <w:b/>
          <w:bCs/>
          <w:sz w:val="32"/>
          <w:szCs w:val="32"/>
          <w:lang w:val="zh-TW" w:eastAsia="zh-TW"/>
        </w:rPr>
        <w:t>明以及</w:t>
      </w:r>
      <w:r>
        <w:rPr>
          <w:rFonts w:ascii="方正楷体_GBK" w:eastAsia="方正楷体_GBK" w:cs="方正仿宋简体" w:hint="eastAsia"/>
          <w:b/>
          <w:bCs/>
          <w:sz w:val="32"/>
          <w:szCs w:val="32"/>
          <w:lang w:val="zh-TW" w:eastAsia="zh-TW"/>
        </w:rPr>
        <w:t>相关证明材料</w:t>
      </w:r>
      <w:r>
        <w:rPr>
          <w:rFonts w:ascii="方正楷体_GBK" w:eastAsia="方正楷体_GBK" w:cs="方正仿宋简体"/>
          <w:b/>
          <w:bCs/>
          <w:sz w:val="32"/>
          <w:szCs w:val="32"/>
          <w:lang w:val="zh-TW" w:eastAsia="zh-TW"/>
        </w:rPr>
        <w:t>。</w:t>
      </w:r>
    </w:p>
    <w:p>
      <w:pPr>
        <w:spacing w:line="560" w:lineRule="exact"/>
        <w:ind w:firstLineChars="200" w:firstLine="640"/>
        <w:rPr>
          <w:rFonts w:ascii="方正仿宋_GBK" w:eastAsia="方正仿宋_GBK" w:cs="方正仿宋简体"/>
          <w:sz w:val="32"/>
          <w:szCs w:val="32"/>
          <w:lang w:val="zh-TW" w:eastAsia="zh-TW"/>
        </w:rPr>
      </w:pPr>
      <w:r>
        <w:rPr>
          <w:rFonts w:ascii="方正仿宋_GBK" w:eastAsia="方正仿宋_GBK" w:cs="方正仿宋简体"/>
          <w:sz w:val="32"/>
          <w:szCs w:val="32"/>
          <w:lang w:val="zh-TW"/>
        </w:rPr>
        <w:t>填写申请表第</w:t>
      </w:r>
      <w:r>
        <w:rPr>
          <w:rFonts w:ascii="Times New Roman" w:eastAsia="方正仿宋_GBK" w:cs="Times New Roman" w:hAnsi="Times New Roman"/>
          <w:sz w:val="32"/>
          <w:szCs w:val="32"/>
          <w:lang w:val="zh-TW"/>
        </w:rPr>
        <w:t>7</w:t>
      </w:r>
      <w:r>
        <w:rPr>
          <w:rFonts w:ascii="方正仿宋_GBK" w:eastAsia="方正仿宋_GBK" w:cs="方正仿宋简体"/>
          <w:sz w:val="32"/>
          <w:szCs w:val="32"/>
          <w:lang w:val="zh-TW"/>
        </w:rPr>
        <w:t>项声明内容。根据采信系统提示上传独立性证明材料，应包括申请</w:t>
      </w:r>
      <w:r>
        <w:rPr>
          <w:rFonts w:ascii="方正仿宋_GBK" w:eastAsia="方正仿宋_GBK" w:cs="方正仿宋简体" w:hint="eastAsia"/>
          <w:sz w:val="32"/>
          <w:szCs w:val="32"/>
          <w:lang w:val="zh-TW" w:eastAsia="zh-TW"/>
        </w:rPr>
        <w:t>机构</w:t>
      </w:r>
      <w:r>
        <w:rPr>
          <w:rFonts w:ascii="方正仿宋_GBK" w:eastAsia="方正仿宋_GBK" w:cs="方正仿宋简体"/>
          <w:sz w:val="32"/>
          <w:szCs w:val="32"/>
          <w:lang w:val="zh-TW" w:eastAsia="zh-TW"/>
        </w:rPr>
        <w:t>确保</w:t>
      </w:r>
      <w:r>
        <w:rPr>
          <w:rFonts w:ascii="方正仿宋_GBK" w:eastAsia="方正仿宋_GBK" w:cs="方正仿宋简体" w:hint="eastAsia"/>
          <w:sz w:val="32"/>
          <w:szCs w:val="32"/>
          <w:lang w:val="zh-TW" w:eastAsia="zh-TW"/>
        </w:rPr>
        <w:t>其检验过程及结果</w:t>
      </w:r>
      <w:r>
        <w:rPr>
          <w:rFonts w:ascii="方正仿宋_GBK" w:eastAsia="方正仿宋_GBK" w:cs="方正仿宋简体"/>
          <w:sz w:val="32"/>
          <w:szCs w:val="32"/>
          <w:lang w:val="zh-TW" w:eastAsia="zh-TW"/>
        </w:rPr>
        <w:t>不</w:t>
      </w:r>
      <w:r>
        <w:rPr>
          <w:rFonts w:ascii="方正仿宋_GBK" w:eastAsia="方正仿宋_GBK" w:cs="方正仿宋简体" w:hint="eastAsia"/>
          <w:sz w:val="32"/>
          <w:szCs w:val="32"/>
          <w:lang w:val="zh-TW" w:eastAsia="zh-TW"/>
        </w:rPr>
        <w:t>受来自品牌商、制造商或其他涉及进出口商品检验活动的利益相关方的不当影响的内部控制文件</w:t>
      </w:r>
      <w:r>
        <w:rPr>
          <w:rFonts w:ascii="方正仿宋_GBK" w:eastAsia="方正仿宋_GBK" w:cs="方正仿宋简体"/>
          <w:sz w:val="32"/>
          <w:szCs w:val="32"/>
          <w:lang w:val="zh-TW" w:eastAsia="zh-TW"/>
        </w:rPr>
        <w:t>。</w:t>
      </w:r>
    </w:p>
    <w:p>
      <w:pPr>
        <w:spacing w:line="560" w:lineRule="exact"/>
        <w:ind w:firstLineChars="200" w:firstLine="640"/>
        <w:rPr>
          <w:rFonts w:ascii="方正仿宋_GBK" w:eastAsia="方正仿宋_GBK" w:cs="方正仿宋简体" w:hint="eastAsia"/>
          <w:sz w:val="32"/>
          <w:szCs w:val="32"/>
          <w:lang w:val="zh-TW"/>
        </w:rPr>
      </w:pPr>
      <w:r>
        <w:rPr>
          <w:rFonts w:ascii="方正楷体_GBK" w:eastAsia="方正楷体_GBK" w:cs="方正仿宋简体" w:hint="eastAsia"/>
          <w:b/>
          <w:bCs/>
          <w:sz w:val="32"/>
          <w:szCs w:val="32"/>
          <w:lang w:val="zh-TW" w:eastAsia="zh-TW"/>
        </w:rPr>
        <w:t>（</w:t>
      </w:r>
      <w:r>
        <w:rPr>
          <w:rFonts w:ascii="方正楷体_GBK" w:eastAsia="方正楷体_GBK" w:cs="方正仿宋简体"/>
          <w:b/>
          <w:bCs/>
          <w:sz w:val="32"/>
          <w:szCs w:val="32"/>
          <w:lang w:val="zh-TW" w:eastAsia="zh-TW"/>
        </w:rPr>
        <w:t>五</w:t>
      </w:r>
      <w:r>
        <w:rPr>
          <w:rFonts w:ascii="方正楷体_GBK" w:eastAsia="方正楷体_GBK" w:cs="方正仿宋简体" w:hint="eastAsia"/>
          <w:b/>
          <w:bCs/>
          <w:sz w:val="32"/>
          <w:szCs w:val="32"/>
          <w:lang w:val="zh-TW" w:eastAsia="zh-TW"/>
        </w:rPr>
        <w:t>）近三年</w:t>
      </w:r>
      <w:r>
        <w:rPr>
          <w:rFonts w:ascii="方正楷体_GBK" w:eastAsia="方正楷体_GBK" w:cs="方正仿宋简体"/>
          <w:b/>
          <w:bCs/>
          <w:sz w:val="32"/>
          <w:szCs w:val="32"/>
          <w:lang w:val="zh-TW" w:eastAsia="zh-TW"/>
        </w:rPr>
        <w:t>在国内外</w:t>
      </w:r>
      <w:r>
        <w:rPr>
          <w:rFonts w:ascii="方正楷体_GBK" w:eastAsia="方正楷体_GBK" w:cs="方正仿宋简体" w:hint="eastAsia"/>
          <w:b/>
          <w:bCs/>
          <w:sz w:val="32"/>
          <w:szCs w:val="32"/>
          <w:lang w:val="zh-TW" w:eastAsia="zh-TW"/>
        </w:rPr>
        <w:t>无与检验相关的违法记录的声明。</w:t>
      </w:r>
    </w:p>
    <w:p>
      <w:pPr>
        <w:spacing w:line="560" w:lineRule="exact"/>
        <w:ind w:firstLineChars="200" w:firstLine="616"/>
        <w:rPr>
          <w:rFonts w:ascii="方正仿宋_GBK" w:eastAsia="方正仿宋_GBK" w:cs="方正仿宋简体" w:hint="eastAsia"/>
          <w:sz w:val="32"/>
          <w:szCs w:val="32"/>
          <w:lang w:val="zh-TW"/>
        </w:rPr>
      </w:pPr>
      <w:r>
        <w:rPr>
          <w:rFonts w:eastAsia="方正仿宋_GBK" w:cs="方正仿宋_GBK" w:hint="eastAsia"/>
          <w:bCs/>
          <w:spacing w:val="-6"/>
          <w:kern w:val="0"/>
          <w:sz w:val="32"/>
          <w:szCs w:val="32"/>
        </w:rPr>
        <w:t>根据</w:t>
      </w:r>
      <w:r>
        <w:rPr>
          <w:rFonts w:eastAsia="方正仿宋_GBK" w:cs="方正仿宋_GBK"/>
          <w:bCs/>
          <w:spacing w:val="-6"/>
          <w:kern w:val="0"/>
          <w:sz w:val="32"/>
          <w:szCs w:val="32"/>
        </w:rPr>
        <w:t>采信</w:t>
      </w:r>
      <w:r>
        <w:rPr>
          <w:rFonts w:eastAsia="方正仿宋_GBK" w:cs="方正仿宋_GBK" w:hint="eastAsia"/>
          <w:bCs/>
          <w:spacing w:val="-6"/>
          <w:kern w:val="0"/>
          <w:sz w:val="32"/>
          <w:szCs w:val="32"/>
        </w:rPr>
        <w:t>系统提示上传</w:t>
      </w:r>
      <w:r>
        <w:rPr>
          <w:rFonts w:eastAsia="方正仿宋_GBK" w:cs="方正仿宋_GBK"/>
          <w:bCs/>
          <w:spacing w:val="-6"/>
          <w:kern w:val="0"/>
          <w:sz w:val="32"/>
          <w:szCs w:val="32"/>
        </w:rPr>
        <w:t>相关声明</w:t>
      </w:r>
      <w:r>
        <w:rPr>
          <w:rFonts w:eastAsia="方正仿宋_GBK" w:cs="方正仿宋_GBK" w:hint="eastAsia"/>
          <w:bCs/>
          <w:spacing w:val="-6"/>
          <w:kern w:val="0"/>
          <w:sz w:val="32"/>
          <w:szCs w:val="32"/>
        </w:rPr>
        <w:t>。</w:t>
      </w:r>
    </w:p>
    <w:p>
      <w:pPr>
        <w:spacing w:line="560" w:lineRule="exact"/>
        <w:ind w:firstLineChars="200" w:firstLine="640"/>
        <w:rPr>
          <w:rFonts w:ascii="方正楷体_GBK" w:eastAsia="方正楷体_GBK" w:cs="方正仿宋简体" w:hint="eastAsia"/>
          <w:b/>
          <w:bCs/>
          <w:sz w:val="32"/>
          <w:szCs w:val="32"/>
          <w:lang w:val="zh-TW" w:eastAsia="zh-TW"/>
        </w:rPr>
      </w:pPr>
      <w:r>
        <w:rPr>
          <w:rFonts w:ascii="方正楷体_GBK" w:eastAsia="方正楷体_GBK" w:cs="方正仿宋简体" w:hint="eastAsia"/>
          <w:b/>
          <w:bCs/>
          <w:sz w:val="32"/>
          <w:szCs w:val="32"/>
          <w:lang w:val="zh-TW" w:eastAsia="zh-TW"/>
        </w:rPr>
        <w:t>（</w:t>
      </w:r>
      <w:r>
        <w:rPr>
          <w:rFonts w:ascii="方正楷体_GBK" w:eastAsia="方正楷体_GBK" w:cs="方正仿宋简体"/>
          <w:b/>
          <w:bCs/>
          <w:sz w:val="32"/>
          <w:szCs w:val="32"/>
          <w:lang w:val="zh-TW" w:eastAsia="zh-TW"/>
        </w:rPr>
        <w:t>六</w:t>
      </w:r>
      <w:r>
        <w:rPr>
          <w:rFonts w:ascii="方正楷体_GBK" w:eastAsia="方正楷体_GBK" w:cs="方正仿宋简体" w:hint="eastAsia"/>
          <w:b/>
          <w:bCs/>
          <w:sz w:val="32"/>
          <w:szCs w:val="32"/>
          <w:lang w:val="zh-TW" w:eastAsia="zh-TW"/>
        </w:rPr>
        <w:t>）</w:t>
      </w:r>
      <w:r>
        <w:rPr>
          <w:rFonts w:ascii="方正楷体_GBK" w:eastAsia="方正楷体_GBK" w:cs="方正仿宋简体"/>
          <w:b/>
          <w:bCs/>
          <w:sz w:val="32"/>
          <w:szCs w:val="32"/>
          <w:lang w:val="zh-TW" w:eastAsia="zh-TW"/>
        </w:rPr>
        <w:t>商品检验报告的报告签发人</w:t>
      </w:r>
      <w:r>
        <w:rPr>
          <w:rFonts w:ascii="方正楷体_GBK" w:eastAsia="方正楷体_GBK" w:cs="方正仿宋简体" w:hint="eastAsia"/>
          <w:b/>
          <w:bCs/>
          <w:sz w:val="32"/>
          <w:szCs w:val="32"/>
          <w:lang w:val="zh-TW" w:eastAsia="zh-TW"/>
        </w:rPr>
        <w:t>名单。</w:t>
      </w:r>
    </w:p>
    <w:p>
      <w:pPr>
        <w:spacing w:line="560" w:lineRule="exact"/>
        <w:ind w:firstLineChars="200" w:firstLine="640"/>
        <w:rPr>
          <w:rFonts w:ascii="方正仿宋_GBK" w:eastAsia="方正仿宋_GBK" w:cs="方正仿宋简体"/>
          <w:sz w:val="32"/>
          <w:szCs w:val="32"/>
          <w:lang w:val="zh-TW"/>
        </w:rPr>
      </w:pPr>
      <w:r>
        <w:rPr>
          <w:rFonts w:ascii="方正仿宋_GBK" w:eastAsia="方正仿宋_GBK" w:cs="方正仿宋简体"/>
          <w:sz w:val="32"/>
          <w:szCs w:val="32"/>
          <w:lang w:val="zh-TW"/>
        </w:rPr>
        <w:t>根据《申请表》第</w:t>
      </w:r>
      <w:r>
        <w:rPr>
          <w:rFonts w:ascii="Times New Roman" w:eastAsia="方正仿宋_GBK" w:cs="Times New Roman" w:hAnsi="Times New Roman"/>
          <w:sz w:val="32"/>
          <w:szCs w:val="32"/>
          <w:lang w:val="zh-TW"/>
        </w:rPr>
        <w:t>10</w:t>
      </w:r>
      <w:r>
        <w:rPr>
          <w:rFonts w:ascii="方正仿宋_GBK" w:eastAsia="方正仿宋_GBK" w:cs="方正仿宋简体"/>
          <w:sz w:val="32"/>
          <w:szCs w:val="32"/>
          <w:lang w:val="zh-TW"/>
        </w:rPr>
        <w:t>项要求，</w:t>
      </w:r>
      <w:r>
        <w:rPr>
          <w:rFonts w:ascii="方正仿宋_GBK" w:eastAsia="方正仿宋_GBK" w:cs="方正仿宋简体" w:hint="eastAsia"/>
          <w:sz w:val="32"/>
          <w:szCs w:val="32"/>
          <w:lang w:val="zh-TW"/>
        </w:rPr>
        <w:t>在</w:t>
      </w:r>
      <w:r>
        <w:rPr>
          <w:rFonts w:ascii="方正仿宋_GBK" w:eastAsia="方正仿宋_GBK" w:cs="方正仿宋简体"/>
          <w:sz w:val="32"/>
          <w:szCs w:val="32"/>
          <w:lang w:val="zh-TW"/>
        </w:rPr>
        <w:t>采信</w:t>
      </w:r>
      <w:r>
        <w:rPr>
          <w:rFonts w:ascii="方正仿宋_GBK" w:eastAsia="方正仿宋_GBK" w:cs="方正仿宋简体" w:hint="eastAsia"/>
          <w:sz w:val="32"/>
          <w:szCs w:val="32"/>
          <w:lang w:val="zh-TW"/>
        </w:rPr>
        <w:t>系统上传</w:t>
      </w:r>
      <w:r>
        <w:rPr>
          <w:rFonts w:ascii="方正仿宋_GBK" w:eastAsia="方正仿宋_GBK" w:cs="方正仿宋简体"/>
          <w:sz w:val="32"/>
          <w:szCs w:val="32"/>
          <w:lang w:val="zh-TW"/>
        </w:rPr>
        <w:t>申请签发采信商品检验报告的报告签发人名单及手签签名，报告签发人须为经认定/认可机构授权的具备采信要求的技术能力的授权签字人，在采信系统中上传相关证明页</w:t>
      </w:r>
      <w:r>
        <w:rPr>
          <w:rFonts w:ascii="方正仿宋_GBK" w:eastAsia="方正仿宋_GBK" w:cs="方正仿宋简体" w:hint="eastAsia"/>
          <w:sz w:val="32"/>
          <w:szCs w:val="32"/>
          <w:lang w:val="zh-TW"/>
        </w:rPr>
        <w:t>。</w:t>
      </w:r>
    </w:p>
    <w:p>
      <w:pPr>
        <w:spacing w:line="560" w:lineRule="exact"/>
        <w:ind w:firstLineChars="200" w:firstLine="640"/>
        <w:rPr>
          <w:rFonts w:ascii="方正黑体_GBK" w:eastAsia="方正黑体_GBK"/>
          <w:sz w:val="32"/>
          <w:szCs w:val="32"/>
          <w:lang w:val="zh-TW"/>
        </w:rPr>
      </w:pPr>
      <w:r>
        <w:rPr>
          <w:rFonts w:ascii="方正黑体_GBK" w:eastAsia="方正黑体_GBK"/>
          <w:sz w:val="32"/>
          <w:szCs w:val="32"/>
          <w:lang w:val="zh-TW"/>
        </w:rPr>
        <w:t>五、变更</w:t>
      </w:r>
    </w:p>
    <w:p>
      <w:pPr>
        <w:pStyle w:val="59"/>
        <w:spacing w:line="560" w:lineRule="exact"/>
        <w:ind w:firstLineChars="200" w:firstLine="640"/>
        <w:rPr>
          <w:rFonts w:ascii="方正仿宋_GBK" w:eastAsia="PMingLiU" w:cs="方正仿宋简体" w:hAnsi="方正仿宋_GBK"/>
          <w:sz w:val="32"/>
          <w:szCs w:val="32"/>
          <w:lang w:val="zh-TW"/>
        </w:rPr>
      </w:pPr>
      <w:r>
        <w:rPr>
          <w:rFonts w:ascii="方正仿宋_GBK" w:eastAsia="方正仿宋_GBK" w:cs="方正仿宋简体"/>
          <w:sz w:val="32"/>
          <w:szCs w:val="32"/>
          <w:lang w:val="zh-TW"/>
        </w:rPr>
        <w:t>采信机构信息发生变更的，或申请变更检验范围的，应通过采信系统提交变更申请，在备注栏说明变更事项。</w:t>
      </w:r>
    </w:p>
    <w:p>
      <w:pPr>
        <w:spacing w:line="560" w:lineRule="exact"/>
        <w:ind w:firstLineChars="200" w:firstLine="640"/>
        <w:rPr>
          <w:rFonts w:ascii="方正仿宋_GBK" w:eastAsia="方正仿宋_GBK" w:cs="方正仿宋简体"/>
          <w:sz w:val="32"/>
          <w:szCs w:val="32"/>
          <w:lang w:val="zh-TW"/>
        </w:rPr>
      </w:pPr>
      <w:r>
        <w:rPr>
          <w:rFonts w:ascii="方正仿宋_GBK" w:eastAsia="方正仿宋_GBK" w:cs="方正仿宋简体"/>
          <w:sz w:val="32"/>
          <w:szCs w:val="32"/>
          <w:lang w:val="zh-TW"/>
        </w:rPr>
        <w:t>采信机构信息发生变更的，应当在</w:t>
      </w:r>
      <w:r>
        <w:rPr>
          <w:rFonts w:ascii="Times New Roman" w:eastAsia="方正仿宋_GBK" w:cs="Times New Roman" w:hAnsi="Times New Roman"/>
          <w:sz w:val="32"/>
          <w:szCs w:val="32"/>
          <w:lang w:val="zh-TW"/>
        </w:rPr>
        <w:t>20</w:t>
      </w:r>
      <w:r>
        <w:rPr>
          <w:rFonts w:ascii="方正仿宋_GBK" w:eastAsia="方正仿宋_GBK" w:cs="方正仿宋简体"/>
          <w:sz w:val="32"/>
          <w:szCs w:val="32"/>
          <w:lang w:val="zh-TW"/>
        </w:rPr>
        <w:t>日内通过采信系统提交信息变更材料。</w:t>
      </w:r>
    </w:p>
    <w:p>
      <w:pPr>
        <w:spacing w:line="560" w:lineRule="exact"/>
        <w:ind w:firstLineChars="200" w:firstLine="640"/>
        <w:rPr>
          <w:rFonts w:ascii="方正黑体_GBK" w:eastAsia="方正黑体_GBK" w:cs="方正仿宋简体"/>
          <w:sz w:val="32"/>
          <w:szCs w:val="32"/>
          <w:lang w:val="zh-TW"/>
        </w:rPr>
      </w:pPr>
      <w:r>
        <w:rPr>
          <w:rFonts w:ascii="方正黑体_GBK" w:eastAsia="方正黑体_GBK" w:cs="方正仿宋简体"/>
          <w:sz w:val="32"/>
          <w:szCs w:val="32"/>
          <w:lang w:val="zh-TW"/>
        </w:rPr>
        <w:t>六、机构退出</w:t>
      </w:r>
    </w:p>
    <w:p>
      <w:pPr>
        <w:spacing w:line="560" w:lineRule="exact"/>
        <w:ind w:firstLineChars="200" w:firstLine="640"/>
        <w:rPr>
          <w:rFonts w:ascii="方正仿宋_GBK" w:eastAsia="方正仿宋_GBK" w:cs="方正仿宋简体"/>
          <w:sz w:val="32"/>
          <w:szCs w:val="32"/>
          <w:lang w:val="zh-TW"/>
        </w:rPr>
      </w:pPr>
      <w:r>
        <w:rPr>
          <w:rFonts w:ascii="方正仿宋_GBK" w:eastAsia="方正仿宋_GBK" w:cs="方正仿宋简体"/>
          <w:sz w:val="32"/>
          <w:szCs w:val="32"/>
          <w:lang w:val="zh-TW"/>
        </w:rPr>
        <w:t>采信机构申请退出采信机构目录的，通过采信系统提交退出申请，海关总署审核通过后将其移出目录。自移出目录并公布之日起，海关不再采信该检验机构的检验结果，被移出目录的检验机构一年内不得重新申请成为采信机构。</w:t>
      </w:r>
    </w:p>
    <w:p>
      <w:pPr>
        <w:spacing w:line="560" w:lineRule="exact"/>
        <w:ind w:firstLineChars="200" w:firstLine="640"/>
        <w:rPr>
          <w:rFonts w:ascii="方正黑体_GBK" w:eastAsia="方正黑体_GBK" w:cs="Arial"/>
          <w:sz w:val="32"/>
          <w:szCs w:val="32"/>
        </w:rPr>
      </w:pPr>
      <w:r>
        <w:rPr>
          <w:rFonts w:ascii="方正黑体_GBK" w:eastAsia="方正黑体_GBK" w:cs="Arial"/>
          <w:sz w:val="32"/>
          <w:szCs w:val="32"/>
        </w:rPr>
        <w:t>七</w:t>
      </w:r>
      <w:r>
        <w:rPr>
          <w:rFonts w:ascii="方正黑体_GBK" w:eastAsia="方正黑体_GBK" w:cs="Arial" w:hint="eastAsia"/>
          <w:sz w:val="32"/>
          <w:szCs w:val="32"/>
        </w:rPr>
        <w:t>、</w:t>
      </w:r>
      <w:r>
        <w:rPr>
          <w:rFonts w:ascii="方正黑体_GBK" w:eastAsia="方正黑体_GBK" w:cs="Arial"/>
          <w:sz w:val="32"/>
          <w:szCs w:val="32"/>
        </w:rPr>
        <w:t>注意事项</w:t>
      </w:r>
    </w:p>
    <w:p>
      <w:pPr>
        <w:spacing w:line="560" w:lineRule="exact"/>
        <w:ind w:firstLineChars="200" w:firstLine="640"/>
        <w:rPr>
          <w:rFonts w:ascii="Calibri" w:eastAsia="方正仿宋_GBK" w:cs="Arial" w:hAnsi="Calibri"/>
          <w:sz w:val="32"/>
          <w:szCs w:val="32"/>
        </w:rPr>
      </w:pPr>
      <w:r>
        <w:rPr>
          <w:rFonts w:ascii="Times New Roman" w:eastAsia="方正仿宋_GBK" w:cs="Times New Roman" w:hAnsi="Times New Roman"/>
          <w:sz w:val="32"/>
          <w:szCs w:val="32"/>
        </w:rPr>
        <w:t>1</w:t>
      </w:r>
      <w:r>
        <w:rPr>
          <w:rFonts w:ascii="Times New Roman" w:eastAsia="方正仿宋_GBK" w:cs="Times New Roman" w:hAnsi="Times New Roman"/>
          <w:b/>
          <w:bCs/>
          <w:sz w:val="32"/>
          <w:szCs w:val="32"/>
          <w:lang w:val="zh-TW"/>
        </w:rPr>
        <w:t>．</w:t>
      </w:r>
      <w:r>
        <w:rPr>
          <w:rFonts w:ascii="Calibri" w:eastAsia="方正仿宋_GBK" w:cs="Arial" w:hAnsi="Calibri" w:hint="eastAsia"/>
          <w:sz w:val="32"/>
          <w:szCs w:val="32"/>
        </w:rPr>
        <w:t>申请提交语言：除必须使用非中文版本的材料以外，所有申请材料应当用中文书写。</w:t>
      </w:r>
      <w:r>
        <w:rPr>
          <w:rFonts w:ascii="Calibri" w:eastAsia="方正仿宋_GBK" w:cs="Arial" w:hAnsi="Calibri"/>
          <w:sz w:val="32"/>
          <w:szCs w:val="32"/>
        </w:rPr>
        <w:t>非中文版本应随附经公证的中文译本。</w:t>
      </w:r>
    </w:p>
    <w:p>
      <w:pPr>
        <w:pStyle w:val="100"/>
        <w:spacing w:line="560" w:lineRule="exact"/>
        <w:ind w:firstLineChars="200" w:firstLine="640"/>
        <w:rPr>
          <w:rFonts w:eastAsia="方正仿宋_GBK"/>
          <w:sz w:val="32"/>
          <w:szCs w:val="32"/>
        </w:rPr>
      </w:pPr>
      <w:r>
        <w:rPr>
          <w:rFonts w:ascii="Times New Roman" w:eastAsia="方正仿宋_GBK" w:cs="Times New Roman" w:hAnsi="Times New Roman"/>
          <w:sz w:val="32"/>
          <w:szCs w:val="32"/>
        </w:rPr>
        <w:t>2</w:t>
      </w:r>
      <w:r>
        <w:rPr>
          <w:rFonts w:ascii="Times New Roman" w:eastAsia="方正仿宋_GBK" w:cs="Times New Roman" w:hAnsi="Times New Roman"/>
          <w:b/>
          <w:bCs/>
          <w:sz w:val="32"/>
          <w:szCs w:val="32"/>
          <w:lang w:val="zh-TW"/>
        </w:rPr>
        <w:t>．</w:t>
      </w:r>
      <w:r>
        <w:rPr>
          <w:rFonts w:ascii="Calibri" w:eastAsia="方正仿宋_GBK" w:cs="Arial" w:hAnsi="Calibri" w:hint="eastAsia"/>
          <w:sz w:val="32"/>
          <w:szCs w:val="32"/>
        </w:rPr>
        <w:t>申请提交</w:t>
      </w:r>
      <w:r>
        <w:rPr>
          <w:rFonts w:ascii="Calibri" w:eastAsia="方正仿宋_GBK" w:cs="Arial" w:hAnsi="Calibri"/>
          <w:sz w:val="32"/>
          <w:szCs w:val="32"/>
        </w:rPr>
        <w:t>路径</w:t>
      </w:r>
      <w:r>
        <w:rPr>
          <w:rFonts w:ascii="Calibri" w:eastAsia="方正仿宋_GBK" w:cs="Arial" w:hAnsi="Calibri" w:hint="eastAsia"/>
          <w:sz w:val="32"/>
          <w:szCs w:val="32"/>
        </w:rPr>
        <w:t>：</w:t>
      </w:r>
      <w:r>
        <w:rPr>
          <w:rFonts w:ascii="方正仿宋_GBK" w:eastAsia="方正仿宋_GBK" w:hint="eastAsia"/>
          <w:sz w:val="32"/>
          <w:szCs w:val="32"/>
        </w:rPr>
        <w:t>中国国际贸易单一窗口</w:t>
      </w:r>
      <w:r>
        <w:rPr>
          <w:rFonts w:ascii="Times New Roman" w:eastAsia="方正仿宋_GBK" w:cs="Times New Roman" w:hAnsi="Times New Roman"/>
          <w:sz w:val="32"/>
          <w:szCs w:val="32"/>
          <w:lang w:bidi="ar-SA"/>
        </w:rPr>
        <w:t>（https://www.singlewindow.cn）</w:t>
      </w:r>
      <w:r>
        <w:rPr>
          <w:rFonts w:ascii="方正仿宋_GBK" w:eastAsia="方正仿宋_GBK" w:hint="eastAsia"/>
          <w:sz w:val="32"/>
          <w:szCs w:val="32"/>
        </w:rPr>
        <w:t>—业务应用—口岸执法申报—检验检疫—进出口商品检验采信。</w:t>
      </w:r>
    </w:p>
    <w:p>
      <w:pPr>
        <w:spacing w:line="560" w:lineRule="exact"/>
        <w:ind w:firstLineChars="200" w:firstLine="640"/>
        <w:rPr>
          <w:rFonts w:ascii="Calibri" w:eastAsia="方正仿宋_GBK" w:cs="Arial" w:hAnsi="Calibri"/>
          <w:sz w:val="32"/>
          <w:szCs w:val="32"/>
        </w:rPr>
      </w:pPr>
      <w:r>
        <w:rPr>
          <w:rFonts w:ascii="Times New Roman" w:eastAsia="方正仿宋_GBK" w:cs="Times New Roman" w:hAnsi="Times New Roman"/>
          <w:sz w:val="32"/>
          <w:szCs w:val="32"/>
        </w:rPr>
        <w:t>3</w:t>
      </w:r>
      <w:r>
        <w:rPr>
          <w:rFonts w:ascii="Times New Roman" w:eastAsia="方正仿宋_GBK" w:cs="Times New Roman" w:hAnsi="Times New Roman"/>
          <w:b/>
          <w:bCs/>
          <w:sz w:val="32"/>
          <w:szCs w:val="32"/>
          <w:lang w:val="zh-TW"/>
        </w:rPr>
        <w:t>．</w:t>
      </w:r>
      <w:r>
        <w:rPr>
          <w:rFonts w:ascii="Calibri" w:eastAsia="方正仿宋_GBK" w:cs="Arial" w:hAnsi="Calibri"/>
          <w:sz w:val="32"/>
          <w:szCs w:val="32"/>
        </w:rPr>
        <w:t>申请机构</w:t>
      </w:r>
      <w:r>
        <w:rPr>
          <w:rFonts w:ascii="Calibri" w:eastAsia="方正仿宋_GBK" w:cs="Arial" w:hAnsi="Calibri" w:hint="eastAsia"/>
          <w:sz w:val="32"/>
          <w:szCs w:val="32"/>
        </w:rPr>
        <w:t>提交的</w:t>
      </w:r>
      <w:r>
        <w:rPr>
          <w:rFonts w:ascii="Calibri" w:eastAsia="方正仿宋_GBK" w:cs="Arial" w:hAnsi="Calibri"/>
          <w:sz w:val="32"/>
          <w:szCs w:val="32"/>
        </w:rPr>
        <w:t>材料应真实、</w:t>
      </w:r>
      <w:r>
        <w:rPr>
          <w:rFonts w:ascii="Calibri" w:eastAsia="方正仿宋_GBK" w:cs="Arial" w:hAnsi="Calibri" w:hint="eastAsia"/>
          <w:sz w:val="32"/>
          <w:szCs w:val="32"/>
        </w:rPr>
        <w:t>完整</w:t>
      </w:r>
      <w:r>
        <w:rPr>
          <w:rFonts w:ascii="Calibri" w:eastAsia="方正仿宋_GBK" w:cs="Arial" w:hAnsi="Calibri"/>
          <w:sz w:val="32"/>
          <w:szCs w:val="32"/>
        </w:rPr>
        <w:t>、准确。</w:t>
      </w:r>
    </w:p>
    <w:p>
      <w:pPr>
        <w:spacing w:line="560" w:lineRule="exact"/>
        <w:ind w:left="0" w:firstLineChars="200" w:firstLine="640"/>
        <w:rPr>
          <w:rFonts w:ascii="Calibri" w:eastAsia="方正仿宋_GBK" w:cs="Arial" w:hAnsi="Calibri"/>
          <w:sz w:val="32"/>
          <w:szCs w:val="32"/>
        </w:rPr>
      </w:pPr>
      <w:r>
        <w:rPr>
          <w:rFonts w:ascii="Times New Roman" w:eastAsia="方正仿宋_GBK" w:cs="Times New Roman" w:hAnsi="Times New Roman"/>
          <w:sz w:val="32"/>
          <w:szCs w:val="32"/>
        </w:rPr>
        <w:t>4</w:t>
      </w:r>
      <w:r>
        <w:rPr>
          <w:rFonts w:ascii="Times New Roman" w:eastAsia="方正仿宋_GBK" w:cs="Times New Roman" w:hAnsi="Times New Roman"/>
          <w:b/>
          <w:bCs/>
          <w:sz w:val="32"/>
          <w:szCs w:val="32"/>
          <w:lang w:val="zh-TW"/>
        </w:rPr>
        <w:t>．</w:t>
      </w:r>
      <w:r>
        <w:rPr>
          <w:rFonts w:ascii="Calibri" w:eastAsia="方正仿宋_GBK" w:cs="Arial" w:hAnsi="Calibri" w:hint="eastAsia"/>
          <w:sz w:val="32"/>
          <w:szCs w:val="32"/>
        </w:rPr>
        <w:t>海关总署有权针对</w:t>
      </w:r>
      <w:r>
        <w:rPr>
          <w:rFonts w:ascii="Calibri" w:eastAsia="方正仿宋_GBK" w:cs="Arial" w:hAnsi="Calibri"/>
          <w:sz w:val="32"/>
          <w:szCs w:val="32"/>
        </w:rPr>
        <w:t>审核</w:t>
      </w:r>
      <w:r>
        <w:rPr>
          <w:rFonts w:ascii="Calibri" w:eastAsia="方正仿宋_GBK" w:cs="Arial" w:hAnsi="Calibri" w:hint="eastAsia"/>
          <w:sz w:val="32"/>
          <w:szCs w:val="32"/>
        </w:rPr>
        <w:t>过程中发现的违反</w:t>
      </w:r>
      <w:r>
        <w:rPr>
          <w:rFonts w:ascii="Calibri" w:eastAsia="方正仿宋_GBK" w:cs="Arial" w:hAnsi="Calibri"/>
          <w:sz w:val="32"/>
          <w:szCs w:val="32"/>
        </w:rPr>
        <w:t>中华人民共和国</w:t>
      </w:r>
      <w:r>
        <w:rPr>
          <w:rFonts w:ascii="Calibri" w:eastAsia="方正仿宋_GBK" w:cs="Arial" w:hAnsi="Calibri" w:hint="eastAsia"/>
          <w:sz w:val="32"/>
          <w:szCs w:val="32"/>
        </w:rPr>
        <w:t>相关法律法规的内容，追究相关检验机构责任。</w:t>
      </w:r>
    </w:p>
    <w:p>
      <w:pPr>
        <w:pStyle w:val="31"/>
        <w:spacing w:line="560" w:lineRule="exact"/>
        <w:ind w:firstLine="585"/>
        <w:rPr>
          <w:rFonts w:ascii="方正黑体_GBK" w:eastAsia="方正黑体_GBK"/>
          <w:sz w:val="32"/>
          <w:szCs w:val="32"/>
          <w:lang w:val="zh-TW" w:eastAsia="zh-TW"/>
        </w:rPr>
      </w:pPr>
      <w:r>
        <w:rPr>
          <w:rFonts w:ascii="方正黑体_GBK" w:eastAsia="方正黑体_GBK" w:cs="方正仿宋简体"/>
          <w:sz w:val="32"/>
          <w:szCs w:val="32"/>
          <w:u w:color="000000"/>
          <w:lang w:val="zh-TW"/>
        </w:rPr>
        <w:t>八</w:t>
      </w:r>
      <w:r>
        <w:rPr>
          <w:rFonts w:ascii="方正黑体_GBK" w:eastAsia="方正黑体_GBK" w:cs="Arial" w:hint="eastAsia"/>
          <w:sz w:val="32"/>
          <w:szCs w:val="32"/>
        </w:rPr>
        <w:t>、</w:t>
      </w:r>
      <w:r>
        <w:rPr>
          <w:rFonts w:ascii="方正黑体_GBK" w:eastAsia="方正黑体_GBK" w:cs="方正仿宋简体"/>
          <w:sz w:val="32"/>
          <w:szCs w:val="32"/>
          <w:lang w:val="zh-TW" w:eastAsia="zh-TW"/>
        </w:rPr>
        <w:t>检验机构的</w:t>
      </w:r>
      <w:r>
        <w:rPr>
          <w:rFonts w:ascii="方正黑体_GBK" w:eastAsia="方正黑体_GBK"/>
          <w:sz w:val="32"/>
          <w:szCs w:val="32"/>
          <w:lang w:val="zh-TW" w:eastAsia="zh-TW"/>
        </w:rPr>
        <w:t>权利和责任</w:t>
      </w:r>
    </w:p>
    <w:p>
      <w:pPr>
        <w:pStyle w:val="31"/>
        <w:shd w:val="clear" w:color="auto" w:fill="FFFFFF"/>
        <w:adjustRightInd w:val="0"/>
        <w:snapToGrid w:val="0"/>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1</w:t>
      </w:r>
      <w:r>
        <w:rPr>
          <w:rFonts w:ascii="Times New Roman" w:eastAsia="方正仿宋_GBK" w:cs="Times New Roman" w:hAnsi="Times New Roman"/>
          <w:b/>
          <w:bCs/>
          <w:sz w:val="32"/>
          <w:szCs w:val="32"/>
          <w:lang w:val="zh-TW"/>
        </w:rPr>
        <w:t>．</w:t>
      </w:r>
      <w:r>
        <w:rPr>
          <w:rFonts w:ascii="Times New Roman" w:eastAsia="方正仿宋_GBK" w:cs="Times New Roman" w:hAnsi="Times New Roman" w:hint="eastAsia"/>
          <w:sz w:val="32"/>
          <w:szCs w:val="32"/>
        </w:rPr>
        <w:t>国内外</w:t>
      </w:r>
      <w:r>
        <w:rPr>
          <w:rFonts w:ascii="Times New Roman" w:eastAsia="方正仿宋_GBK" w:cs="Times New Roman" w:hAnsi="Times New Roman"/>
          <w:sz w:val="32"/>
          <w:szCs w:val="32"/>
        </w:rPr>
        <w:t>依法成立的检验机构均可申请</w:t>
      </w:r>
      <w:r>
        <w:rPr>
          <w:rFonts w:ascii="Times New Roman" w:eastAsia="方正仿宋_GBK" w:cs="Times New Roman" w:hAnsi="Times New Roman" w:hint="eastAsia"/>
          <w:sz w:val="32"/>
          <w:szCs w:val="32"/>
        </w:rPr>
        <w:t>纳入</w:t>
      </w:r>
      <w:r>
        <w:rPr>
          <w:rFonts w:ascii="Times New Roman" w:eastAsia="方正仿宋_GBK" w:cs="Times New Roman" w:hAnsi="Times New Roman"/>
          <w:sz w:val="32"/>
          <w:szCs w:val="32"/>
        </w:rPr>
        <w:t>海关进出口商品检验采信机构目录管理</w:t>
      </w:r>
      <w:r>
        <w:rPr>
          <w:rFonts w:ascii="Times New Roman" w:eastAsia="方正仿宋_GBK" w:cs="Times New Roman" w:hAnsi="Times New Roman" w:hint="eastAsia"/>
          <w:sz w:val="32"/>
          <w:szCs w:val="32"/>
        </w:rPr>
        <w:t>。</w:t>
      </w:r>
    </w:p>
    <w:p>
      <w:pPr>
        <w:pStyle w:val="109"/>
        <w:shd w:val="clear" w:color="auto" w:fill="FFFFFF"/>
        <w:adjustRightInd w:val="0"/>
        <w:snapToGrid w:val="0"/>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w:t>
      </w:r>
      <w:r>
        <w:rPr>
          <w:rFonts w:ascii="Times New Roman" w:eastAsia="方正仿宋_GBK" w:cs="Times New Roman" w:hAnsi="Times New Roman"/>
          <w:b/>
          <w:bCs/>
          <w:sz w:val="32"/>
          <w:szCs w:val="32"/>
          <w:lang w:val="zh-TW"/>
        </w:rPr>
        <w:t>．</w:t>
      </w:r>
      <w:r>
        <w:rPr>
          <w:rFonts w:ascii="方正仿宋_GBK" w:eastAsia="方正仿宋_GBK" w:hint="eastAsia"/>
          <w:sz w:val="32"/>
          <w:szCs w:val="32"/>
        </w:rPr>
        <w:t>海关</w:t>
      </w:r>
      <w:r>
        <w:rPr>
          <w:rFonts w:ascii="方正仿宋_GBK" w:eastAsia="方正仿宋_GBK"/>
          <w:sz w:val="32"/>
          <w:szCs w:val="32"/>
        </w:rPr>
        <w:t>总署</w:t>
      </w:r>
      <w:r>
        <w:rPr>
          <w:rFonts w:ascii="方正仿宋_GBK" w:eastAsia="方正仿宋_GBK" w:hint="eastAsia"/>
          <w:sz w:val="32"/>
          <w:szCs w:val="32"/>
        </w:rPr>
        <w:t>对采信机构目录实施动态调整</w:t>
      </w:r>
      <w:r>
        <w:rPr>
          <w:rFonts w:ascii="方正仿宋_GBK" w:eastAsia="方正仿宋_GBK"/>
          <w:sz w:val="32"/>
          <w:szCs w:val="32"/>
        </w:rPr>
        <w:t>。</w:t>
      </w:r>
      <w:r>
        <w:rPr>
          <w:rFonts w:ascii="方正仿宋_GBK" w:eastAsia="方正仿宋_GBK" w:hint="eastAsia"/>
          <w:sz w:val="32"/>
          <w:szCs w:val="32"/>
        </w:rPr>
        <w:t>采信机构可</w:t>
      </w:r>
      <w:r>
        <w:rPr>
          <w:rFonts w:ascii="方正仿宋_GBK" w:eastAsia="方正仿宋_GBK"/>
          <w:sz w:val="32"/>
          <w:szCs w:val="32"/>
        </w:rPr>
        <w:t>根据自身需要，</w:t>
      </w:r>
      <w:r>
        <w:rPr>
          <w:rFonts w:ascii="Times New Roman" w:eastAsia="方正仿宋_GBK" w:cs="Times New Roman" w:hAnsi="Times New Roman" w:hint="eastAsia"/>
          <w:sz w:val="32"/>
          <w:szCs w:val="32"/>
        </w:rPr>
        <w:t>向海关总署申请</w:t>
      </w:r>
      <w:r>
        <w:rPr>
          <w:rFonts w:ascii="Times New Roman" w:eastAsia="方正仿宋_GBK" w:cs="Times New Roman" w:hAnsi="Times New Roman"/>
          <w:sz w:val="32"/>
          <w:szCs w:val="32"/>
        </w:rPr>
        <w:t>新增、</w:t>
      </w:r>
      <w:r>
        <w:rPr>
          <w:rFonts w:ascii="Times New Roman" w:eastAsia="方正仿宋_GBK" w:cs="Times New Roman" w:hAnsi="Times New Roman" w:hint="eastAsia"/>
          <w:sz w:val="32"/>
          <w:szCs w:val="32"/>
        </w:rPr>
        <w:t>部分退出或全部</w:t>
      </w:r>
      <w:r>
        <w:rPr>
          <w:rFonts w:ascii="Times New Roman" w:eastAsia="方正仿宋_GBK" w:cs="Times New Roman" w:hAnsi="Times New Roman"/>
          <w:sz w:val="32"/>
          <w:szCs w:val="32"/>
        </w:rPr>
        <w:t>退出</w:t>
      </w:r>
      <w:r>
        <w:rPr>
          <w:rFonts w:ascii="Times New Roman" w:eastAsia="方正仿宋_GBK" w:cs="Times New Roman" w:hAnsi="Times New Roman" w:hint="eastAsia"/>
          <w:sz w:val="32"/>
          <w:szCs w:val="32"/>
        </w:rPr>
        <w:t>采信</w:t>
      </w:r>
      <w:r>
        <w:rPr>
          <w:rFonts w:ascii="Times New Roman" w:eastAsia="方正仿宋_GBK" w:cs="Times New Roman" w:hAnsi="Times New Roman"/>
          <w:sz w:val="32"/>
          <w:szCs w:val="32"/>
        </w:rPr>
        <w:t>目录</w:t>
      </w:r>
      <w:r>
        <w:rPr>
          <w:rFonts w:ascii="Times New Roman" w:eastAsia="方正仿宋_GBK" w:cs="Times New Roman" w:hAnsi="Times New Roman" w:hint="eastAsia"/>
          <w:sz w:val="32"/>
          <w:szCs w:val="32"/>
        </w:rPr>
        <w:t>。</w:t>
      </w:r>
    </w:p>
    <w:p>
      <w:pPr>
        <w:pStyle w:val="31"/>
        <w:shd w:val="clear" w:color="auto" w:fill="FFFFFF"/>
        <w:adjustRightInd w:val="0"/>
        <w:snapToGrid w:val="0"/>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3</w:t>
      </w:r>
      <w:r>
        <w:rPr>
          <w:rFonts w:ascii="Times New Roman" w:eastAsia="方正仿宋_GBK" w:cs="Times New Roman" w:hAnsi="Times New Roman"/>
          <w:b/>
          <w:bCs/>
          <w:sz w:val="32"/>
          <w:szCs w:val="32"/>
          <w:lang w:val="zh-TW"/>
        </w:rPr>
        <w:t>．</w:t>
      </w:r>
      <w:r>
        <w:rPr>
          <w:rFonts w:ascii="Times New Roman" w:eastAsia="方正仿宋_GBK" w:cs="Times New Roman" w:hAnsi="Times New Roman"/>
          <w:sz w:val="32"/>
          <w:szCs w:val="32"/>
        </w:rPr>
        <w:t>对使用采信机构签发的检验报告开展合格评定的进出口商品，海关实施审单放行、免于取样送检</w:t>
      </w:r>
      <w:r>
        <w:rPr>
          <w:rFonts w:ascii="Times New Roman" w:eastAsia="方正仿宋_GBK" w:cs="Times New Roman" w:hAnsi="Times New Roman" w:hint="eastAsia"/>
          <w:sz w:val="32"/>
          <w:szCs w:val="32"/>
        </w:rPr>
        <w:t>等</w:t>
      </w:r>
      <w:r>
        <w:rPr>
          <w:rFonts w:ascii="Times New Roman" w:eastAsia="方正仿宋_GBK" w:cs="Times New Roman" w:hAnsi="Times New Roman"/>
          <w:sz w:val="32"/>
          <w:szCs w:val="32"/>
        </w:rPr>
        <w:t>便利化措施</w:t>
      </w:r>
      <w:r>
        <w:rPr>
          <w:rFonts w:ascii="Times New Roman" w:eastAsia="方正仿宋_GBK" w:cs="Times New Roman" w:hAnsi="Times New Roman" w:hint="eastAsia"/>
          <w:sz w:val="32"/>
          <w:szCs w:val="32"/>
        </w:rPr>
        <w:t>。</w:t>
      </w:r>
    </w:p>
    <w:p>
      <w:pPr>
        <w:pStyle w:val="31"/>
        <w:shd w:val="clear" w:color="auto" w:fill="FFFFFF"/>
        <w:adjustRightInd w:val="0"/>
        <w:snapToGrid w:val="0"/>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4</w:t>
      </w:r>
      <w:r>
        <w:rPr>
          <w:rFonts w:ascii="Times New Roman" w:eastAsia="方正仿宋_GBK" w:cs="Times New Roman" w:hAnsi="Times New Roman"/>
          <w:b/>
          <w:bCs/>
          <w:sz w:val="32"/>
          <w:szCs w:val="32"/>
          <w:lang w:val="zh-TW"/>
        </w:rPr>
        <w:t>．</w:t>
      </w:r>
      <w:r>
        <w:rPr>
          <w:rFonts w:ascii="Times New Roman" w:eastAsia="方正仿宋_GBK" w:cs="Times New Roman" w:hAnsi="Times New Roman" w:hint="eastAsia"/>
          <w:sz w:val="32"/>
          <w:szCs w:val="32"/>
        </w:rPr>
        <w:t>采信机构</w:t>
      </w:r>
      <w:r>
        <w:rPr>
          <w:rFonts w:ascii="Times New Roman" w:eastAsia="方正仿宋_GBK" w:cs="Times New Roman" w:hAnsi="Times New Roman"/>
          <w:sz w:val="32"/>
          <w:szCs w:val="32"/>
        </w:rPr>
        <w:t>应当根据要求，及时上传采信商品</w:t>
      </w:r>
      <w:r>
        <w:rPr>
          <w:rFonts w:ascii="Times New Roman" w:eastAsia="方正仿宋_GBK" w:cs="Times New Roman" w:hAnsi="Times New Roman" w:hint="eastAsia"/>
          <w:sz w:val="32"/>
          <w:szCs w:val="32"/>
        </w:rPr>
        <w:t>检验</w:t>
      </w:r>
      <w:r>
        <w:rPr>
          <w:rFonts w:ascii="Times New Roman" w:eastAsia="方正仿宋_GBK" w:cs="Times New Roman" w:hAnsi="Times New Roman"/>
          <w:sz w:val="32"/>
          <w:szCs w:val="32"/>
        </w:rPr>
        <w:t>报告，做好相关</w:t>
      </w:r>
      <w:r>
        <w:rPr>
          <w:rFonts w:ascii="Times New Roman" w:eastAsia="方正仿宋_GBK" w:cs="Times New Roman" w:hAnsi="Times New Roman" w:hint="eastAsia"/>
          <w:sz w:val="32"/>
          <w:szCs w:val="32"/>
        </w:rPr>
        <w:t>记录</w:t>
      </w:r>
      <w:r>
        <w:rPr>
          <w:rFonts w:ascii="Times New Roman" w:eastAsia="方正仿宋_GBK" w:cs="Times New Roman" w:hAnsi="Times New Roman"/>
          <w:sz w:val="32"/>
          <w:szCs w:val="32"/>
        </w:rPr>
        <w:t>和文件</w:t>
      </w:r>
      <w:r>
        <w:rPr>
          <w:rFonts w:ascii="Times New Roman" w:eastAsia="方正仿宋_GBK" w:cs="Times New Roman" w:hAnsi="Times New Roman" w:hint="eastAsia"/>
          <w:sz w:val="32"/>
          <w:szCs w:val="32"/>
        </w:rPr>
        <w:t>保存</w:t>
      </w:r>
      <w:r>
        <w:rPr>
          <w:rFonts w:ascii="Times New Roman" w:eastAsia="方正仿宋_GBK" w:cs="Times New Roman" w:hAnsi="Times New Roman"/>
          <w:sz w:val="32"/>
          <w:szCs w:val="32"/>
        </w:rPr>
        <w:t>。</w:t>
      </w:r>
    </w:p>
    <w:p>
      <w:pPr>
        <w:pStyle w:val="31"/>
        <w:shd w:val="clear" w:color="auto" w:fill="FFFFFF"/>
        <w:adjustRightInd w:val="0"/>
        <w:snapToGrid w:val="0"/>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5</w:t>
      </w:r>
      <w:r>
        <w:rPr>
          <w:rFonts w:ascii="Times New Roman" w:eastAsia="方正仿宋_GBK" w:cs="Times New Roman" w:hAnsi="Times New Roman"/>
          <w:b/>
          <w:bCs/>
          <w:sz w:val="32"/>
          <w:szCs w:val="32"/>
          <w:lang w:val="zh-TW"/>
        </w:rPr>
        <w:t>．</w:t>
      </w:r>
      <w:r>
        <w:rPr>
          <w:rFonts w:ascii="Times New Roman" w:eastAsia="方正仿宋_GBK" w:cs="Times New Roman" w:hAnsi="Times New Roman"/>
          <w:sz w:val="32"/>
          <w:szCs w:val="32"/>
        </w:rPr>
        <w:t>采信机构</w:t>
      </w:r>
      <w:r>
        <w:rPr>
          <w:rFonts w:ascii="Times New Roman" w:eastAsia="方正仿宋_GBK" w:cs="Times New Roman" w:hAnsi="Times New Roman" w:hint="eastAsia"/>
          <w:sz w:val="32"/>
          <w:szCs w:val="32"/>
        </w:rPr>
        <w:t>应当</w:t>
      </w:r>
      <w:r>
        <w:rPr>
          <w:rFonts w:ascii="Times New Roman" w:eastAsia="方正仿宋_GBK" w:cs="Times New Roman" w:hAnsi="Times New Roman"/>
          <w:sz w:val="32"/>
          <w:szCs w:val="32"/>
        </w:rPr>
        <w:t>配合海关实施的</w:t>
      </w:r>
      <w:r>
        <w:rPr>
          <w:rFonts w:ascii="Times New Roman" w:eastAsia="方正仿宋_GBK" w:cs="Times New Roman" w:hAnsi="Times New Roman" w:hint="eastAsia"/>
          <w:sz w:val="32"/>
          <w:szCs w:val="32"/>
        </w:rPr>
        <w:t>文件审查、</w:t>
      </w:r>
      <w:r>
        <w:rPr>
          <w:rFonts w:ascii="Times New Roman" w:eastAsia="方正仿宋_GBK" w:cs="Times New Roman" w:hAnsi="Times New Roman"/>
          <w:sz w:val="32"/>
          <w:szCs w:val="32"/>
        </w:rPr>
        <w:t>检查调查等</w:t>
      </w:r>
      <w:r>
        <w:rPr>
          <w:rFonts w:ascii="Times New Roman" w:eastAsia="方正仿宋_GBK" w:cs="Times New Roman" w:hAnsi="Times New Roman" w:hint="eastAsia"/>
          <w:sz w:val="32"/>
          <w:szCs w:val="32"/>
        </w:rPr>
        <w:t>监督管理工作。</w:t>
      </w:r>
    </w:p>
    <w:p>
      <w:pPr>
        <w:pStyle w:val="31"/>
        <w:shd w:val="clear" w:color="auto" w:fill="FFFFFF"/>
        <w:adjustRightInd w:val="0"/>
        <w:snapToGrid w:val="0"/>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6</w:t>
      </w:r>
      <w:r>
        <w:rPr>
          <w:rFonts w:ascii="Times New Roman" w:eastAsia="方正仿宋_GBK" w:cs="Times New Roman" w:hAnsi="Times New Roman"/>
          <w:b/>
          <w:bCs/>
          <w:sz w:val="32"/>
          <w:szCs w:val="32"/>
          <w:lang w:val="zh-TW"/>
        </w:rPr>
        <w:t>．</w:t>
      </w:r>
      <w:r>
        <w:rPr>
          <w:rFonts w:ascii="Times New Roman" w:eastAsia="方正仿宋_GBK" w:cs="Times New Roman" w:hAnsi="Times New Roman"/>
          <w:sz w:val="32"/>
          <w:szCs w:val="32"/>
        </w:rPr>
        <w:t>海关</w:t>
      </w:r>
      <w:r>
        <w:rPr>
          <w:rFonts w:ascii="Times New Roman" w:eastAsia="方正仿宋_GBK" w:cs="Times New Roman" w:hAnsi="Times New Roman" w:hint="eastAsia"/>
          <w:sz w:val="32"/>
          <w:szCs w:val="32"/>
        </w:rPr>
        <w:t>基于查实的采信机构违反法律法规</w:t>
      </w:r>
      <w:r>
        <w:rPr>
          <w:rFonts w:ascii="Times New Roman" w:eastAsia="方正仿宋_GBK" w:cs="Times New Roman" w:hAnsi="Times New Roman"/>
          <w:sz w:val="32"/>
          <w:szCs w:val="32"/>
        </w:rPr>
        <w:t>的</w:t>
      </w:r>
      <w:r>
        <w:rPr>
          <w:rFonts w:ascii="Times New Roman" w:eastAsia="方正仿宋_GBK" w:cs="Times New Roman" w:hAnsi="Times New Roman" w:hint="eastAsia"/>
          <w:sz w:val="32"/>
          <w:szCs w:val="32"/>
        </w:rPr>
        <w:t>行为</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采取暂停</w:t>
      </w:r>
      <w:r>
        <w:rPr>
          <w:rFonts w:ascii="Times New Roman" w:eastAsia="方正仿宋_GBK" w:cs="Times New Roman" w:hAnsi="Times New Roman"/>
          <w:sz w:val="32"/>
          <w:szCs w:val="32"/>
        </w:rPr>
        <w:t>采信其检验结果</w:t>
      </w:r>
      <w:r>
        <w:rPr>
          <w:rFonts w:ascii="Times New Roman" w:eastAsia="方正仿宋_GBK" w:cs="Times New Roman" w:hAnsi="Times New Roman" w:hint="eastAsia"/>
          <w:sz w:val="32"/>
          <w:szCs w:val="32"/>
        </w:rPr>
        <w:t>或</w:t>
      </w:r>
      <w:r>
        <w:rPr>
          <w:rFonts w:ascii="Times New Roman" w:eastAsia="方正仿宋_GBK" w:cs="Times New Roman" w:hAnsi="Times New Roman"/>
          <w:sz w:val="32"/>
          <w:szCs w:val="32"/>
        </w:rPr>
        <w:t>将其移出采信机构</w:t>
      </w:r>
      <w:r>
        <w:rPr>
          <w:rFonts w:ascii="Times New Roman" w:eastAsia="方正仿宋_GBK" w:cs="Times New Roman" w:hAnsi="Times New Roman" w:hint="eastAsia"/>
          <w:sz w:val="32"/>
          <w:szCs w:val="32"/>
        </w:rPr>
        <w:t>目录</w:t>
      </w:r>
      <w:r>
        <w:rPr>
          <w:rFonts w:ascii="Times New Roman" w:eastAsia="方正仿宋_GBK" w:cs="Times New Roman" w:hAnsi="Times New Roman"/>
          <w:sz w:val="32"/>
          <w:szCs w:val="32"/>
        </w:rPr>
        <w:t>等处置</w:t>
      </w:r>
      <w:r>
        <w:rPr>
          <w:rFonts w:ascii="Times New Roman" w:eastAsia="方正仿宋_GBK" w:cs="Times New Roman" w:hAnsi="Times New Roman" w:hint="eastAsia"/>
          <w:sz w:val="32"/>
          <w:szCs w:val="32"/>
        </w:rPr>
        <w:t>措施。</w:t>
      </w:r>
    </w:p>
    <w:p>
      <w:pPr>
        <w:spacing w:line="560" w:lineRule="exact"/>
        <w:ind w:firstLineChars="200" w:firstLine="640"/>
        <w:rPr>
          <w:rFonts w:ascii="Calibri" w:eastAsia="方正仿宋_GBK" w:cs="Arial" w:hAnsi="Calibri"/>
          <w:sz w:val="32"/>
          <w:szCs w:val="32"/>
        </w:rPr>
      </w:pPr>
      <w:r>
        <w:rPr>
          <w:rFonts w:ascii="Times New Roman" w:eastAsia="方正黑体_GBK" w:cs="Arial" w:hAnsi="Times New Roman"/>
          <w:sz w:val="32"/>
          <w:szCs w:val="32"/>
        </w:rPr>
        <w:t>九</w:t>
      </w:r>
      <w:r>
        <w:rPr>
          <w:rFonts w:ascii="Times New Roman" w:eastAsia="方正黑体_GBK" w:cs="Arial" w:hAnsi="Times New Roman" w:hint="eastAsia"/>
          <w:sz w:val="32"/>
          <w:szCs w:val="32"/>
        </w:rPr>
        <w:t>、收费标准：</w:t>
      </w:r>
      <w:r>
        <w:rPr>
          <w:rFonts w:ascii="Times New Roman" w:eastAsia="方正仿宋_GBK" w:cs="Arial" w:hAnsi="Times New Roman" w:hint="eastAsia"/>
          <w:sz w:val="32"/>
          <w:szCs w:val="32"/>
        </w:rPr>
        <w:t>不收费。</w:t>
      </w:r>
    </w:p>
    <w:p>
      <w:pPr>
        <w:spacing w:line="560" w:lineRule="exact"/>
        <w:ind w:firstLineChars="200" w:firstLine="640"/>
        <w:rPr>
          <w:rFonts w:ascii="Calibri" w:eastAsia="方正仿宋_GBK" w:cs="Arial" w:hAnsi="Calibri"/>
          <w:sz w:val="32"/>
          <w:szCs w:val="32"/>
        </w:rPr>
      </w:pPr>
      <w:r>
        <w:rPr>
          <w:rFonts w:ascii="Times New Roman" w:eastAsia="方正黑体_GBK" w:cs="Arial" w:hAnsi="Times New Roman"/>
          <w:sz w:val="32"/>
          <w:szCs w:val="32"/>
        </w:rPr>
        <w:t>十</w:t>
      </w:r>
      <w:r>
        <w:rPr>
          <w:rFonts w:ascii="Times New Roman" w:eastAsia="方正黑体_GBK" w:cs="Arial" w:hAnsi="Times New Roman" w:hint="eastAsia"/>
          <w:sz w:val="32"/>
          <w:szCs w:val="32"/>
        </w:rPr>
        <w:t>、受理机构：</w:t>
      </w:r>
      <w:r>
        <w:rPr>
          <w:rFonts w:ascii="Times New Roman" w:eastAsia="方正仿宋_GBK" w:cs="Arial" w:hAnsi="Times New Roman" w:hint="eastAsia"/>
          <w:sz w:val="32"/>
          <w:szCs w:val="32"/>
        </w:rPr>
        <w:t>海关总署。</w:t>
      </w:r>
    </w:p>
    <w:p>
      <w:pPr>
        <w:spacing w:line="560" w:lineRule="exact"/>
        <w:ind w:firstLineChars="200" w:firstLine="640"/>
        <w:rPr>
          <w:rFonts w:ascii="Calibri" w:eastAsia="方正仿宋_GBK" w:cs="Arial" w:hAnsi="Calibri"/>
          <w:sz w:val="32"/>
          <w:szCs w:val="32"/>
        </w:rPr>
      </w:pPr>
      <w:r>
        <w:rPr>
          <w:rFonts w:ascii="Times New Roman" w:eastAsia="方正黑体_GBK" w:cs="Arial" w:hAnsi="Times New Roman"/>
          <w:sz w:val="32"/>
          <w:szCs w:val="32"/>
        </w:rPr>
        <w:t>十一</w:t>
      </w:r>
      <w:r>
        <w:rPr>
          <w:rFonts w:ascii="Times New Roman" w:eastAsia="方正黑体_GBK" w:cs="Arial" w:hAnsi="Times New Roman" w:hint="eastAsia"/>
          <w:sz w:val="32"/>
          <w:szCs w:val="32"/>
        </w:rPr>
        <w:t>、决定机构：</w:t>
      </w:r>
      <w:r>
        <w:rPr>
          <w:rFonts w:ascii="Times New Roman" w:eastAsia="方正仿宋_GBK" w:cs="Arial" w:hAnsi="Times New Roman" w:hint="eastAsia"/>
          <w:sz w:val="32"/>
          <w:szCs w:val="32"/>
        </w:rPr>
        <w:t>海关总署。</w:t>
      </w:r>
    </w:p>
    <w:p>
      <w:pPr>
        <w:spacing w:line="560" w:lineRule="exact"/>
        <w:ind w:firstLineChars="200" w:firstLine="640"/>
        <w:rPr>
          <w:rFonts w:ascii="Calibri" w:eastAsia="方正仿宋_GBK" w:cs="Arial" w:hAnsi="Calibri"/>
          <w:sz w:val="32"/>
          <w:szCs w:val="32"/>
        </w:rPr>
      </w:pPr>
      <w:r>
        <w:rPr>
          <w:rFonts w:ascii="Times New Roman" w:eastAsia="方正黑体_GBK" w:cs="Arial" w:hAnsi="Times New Roman"/>
          <w:sz w:val="32"/>
          <w:szCs w:val="32"/>
        </w:rPr>
        <w:t>十二</w:t>
      </w:r>
      <w:r>
        <w:rPr>
          <w:rFonts w:ascii="Times New Roman" w:eastAsia="方正黑体_GBK" w:cs="Arial" w:hAnsi="Times New Roman" w:hint="eastAsia"/>
          <w:sz w:val="32"/>
          <w:szCs w:val="32"/>
        </w:rPr>
        <w:t>、申请限制：</w:t>
      </w:r>
      <w:r>
        <w:rPr>
          <w:rFonts w:ascii="Times New Roman" w:eastAsia="方正仿宋_GBK" w:cs="Arial" w:hAnsi="Times New Roman" w:hint="eastAsia"/>
          <w:sz w:val="32"/>
          <w:szCs w:val="32"/>
        </w:rPr>
        <w:t>无限制，可多次申请。</w:t>
      </w:r>
    </w:p>
    <w:p>
      <w:pPr>
        <w:spacing w:line="560" w:lineRule="exact"/>
        <w:rPr>
          <w:rFonts w:ascii="方正仿宋_GBK" w:eastAsia="方正仿宋_GBK" w:cs="方正仿宋简体"/>
          <w:sz w:val="32"/>
          <w:szCs w:val="32"/>
          <w:lang w:val="zh-TW" w:eastAsia="zh-TW"/>
        </w:rPr>
      </w:pPr>
      <w:r>
        <w:rPr>
          <w:rFonts w:ascii="方正仿宋_GBK" w:eastAsia="方正仿宋_GBK" w:cs="方正仿宋简体" w:hint="eastAsia"/>
          <w:sz w:val="32"/>
          <w:szCs w:val="32"/>
          <w:lang w:val="zh-TW" w:eastAsia="zh-TW"/>
        </w:rPr>
        <w:t xml:space="preserve">  </w:t>
      </w:r>
      <w:r>
        <w:rPr>
          <w:rFonts w:ascii="方正黑体_GBK" w:eastAsia="方正黑体_GBK" w:cs="方正仿宋简体" w:hint="eastAsia"/>
          <w:sz w:val="32"/>
          <w:szCs w:val="32"/>
          <w:u w:color="000000"/>
          <w:lang w:val="zh-TW" w:eastAsia="zh-TW"/>
        </w:rPr>
        <w:t xml:space="preserve">  </w:t>
      </w:r>
    </w:p>
    <w:p>
      <w:pPr>
        <w:pStyle w:val="43"/>
        <w:shd w:val="clear" w:color="auto" w:fill="FFFFFF"/>
        <w:adjustRightInd w:val="0"/>
        <w:snapToGrid w:val="0"/>
        <w:spacing w:line="560" w:lineRule="exact"/>
        <w:ind w:firstLine="640"/>
        <w:rPr>
          <w:rFonts w:ascii="Times New Roman" w:eastAsia="方正仿宋_GBK" w:cs="Arial" w:hAnsi="Times New Roman"/>
          <w:sz w:val="32"/>
          <w:szCs w:val="32"/>
        </w:rPr>
      </w:pPr>
      <w:r>
        <w:rPr>
          <w:rFonts w:ascii="Times New Roman" w:eastAsia="方正仿宋_GBK" w:cs="Arial" w:hAnsi="Times New Roman"/>
          <w:sz w:val="32"/>
          <w:szCs w:val="32"/>
        </w:rPr>
        <w:t>联系方式：</w:t>
      </w:r>
    </w:p>
    <w:p>
      <w:pPr>
        <w:pStyle w:val="43"/>
        <w:shd w:val="clear" w:color="auto" w:fill="FFFFFF"/>
        <w:tabs>
          <w:tab w:val="left" w:pos="3360"/>
        </w:tabs>
        <w:adjustRightInd w:val="0"/>
        <w:snapToGrid w:val="0"/>
        <w:spacing w:line="560" w:lineRule="exact"/>
        <w:ind w:firstLine="640"/>
        <w:rPr>
          <w:rFonts w:ascii="Times New Roman" w:eastAsia="方正仿宋_GBK" w:cs="Arial" w:hAnsi="Times New Roman"/>
          <w:sz w:val="32"/>
          <w:szCs w:val="32"/>
        </w:rPr>
      </w:pPr>
      <w:r>
        <w:rPr>
          <w:rFonts w:ascii="Times New Roman" w:eastAsia="方正仿宋_GBK" w:cs="Arial" w:hAnsi="Times New Roman"/>
          <w:sz w:val="32"/>
          <w:szCs w:val="32"/>
        </w:rPr>
        <w:t xml:space="preserve">电话：010-65195151 </w:t>
      </w:r>
    </w:p>
    <w:p>
      <w:pPr>
        <w:pStyle w:val="43"/>
        <w:shd w:val="clear" w:color="auto" w:fill="FFFFFF"/>
        <w:adjustRightInd w:val="0"/>
        <w:snapToGrid w:val="0"/>
        <w:spacing w:line="560" w:lineRule="exact"/>
        <w:ind w:firstLine="640"/>
        <w:rPr>
          <w:rFonts w:ascii="Times New Roman" w:eastAsia="方正仿宋_GBK" w:cs="Arial" w:hAnsi="Times New Roman"/>
          <w:sz w:val="32"/>
          <w:szCs w:val="32"/>
        </w:rPr>
      </w:pPr>
      <w:r>
        <w:rPr>
          <w:rFonts w:ascii="Times New Roman" w:eastAsia="方正仿宋_GBK" w:cs="Arial" w:hAnsi="Times New Roman"/>
          <w:sz w:val="32"/>
          <w:szCs w:val="32"/>
        </w:rPr>
        <w:t>电子邮箱：hgcx@customs.gov.cn</w:t>
      </w:r>
    </w:p>
    <w:p>
      <w:pPr>
        <w:ind w:firstLine="420"/>
        <w:rPr>
          <w:rFonts w:ascii="方正仿宋_GBK" w:eastAsia="方正仿宋_GBK" w:cs="Arial"/>
          <w:sz w:val="24"/>
          <w:szCs w:val="24"/>
        </w:rPr>
      </w:pPr>
    </w:p>
    <w:p>
      <w:pPr>
        <w:keepNext w:val="0"/>
        <w:widowControl w:val="0"/>
        <w:ind w:firstLine="420"/>
        <w:rPr>
          <w:rFonts w:ascii="方正仿宋_GBK" w:eastAsia="方正仿宋_GBK" w:cs="Arial"/>
          <w:sz w:val="24"/>
          <w:szCs w:val="24"/>
        </w:rPr>
      </w:pPr>
      <w:r>
        <w:rPr>
          <w:rFonts w:ascii="方正仿宋_GBK" w:eastAsia="方正仿宋_GBK" w:cs="Arial"/>
          <w:sz w:val="24"/>
          <w:szCs w:val="24"/>
        </w:rPr>
        <w:br w:type="page"/>
      </w:r>
    </w:p>
    <w:tbl>
      <w:tblPr>
        <w:jc w:val="left"/>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340"/>
      </w:tblGrid>
      <w:tr>
        <w:trPr>
          <w:trHeight w:val="699"/>
        </w:trPr>
        <w:tc>
          <w:tcPr>
            <w:tcW w:w="8340" w:type="dxa"/>
            <w:tcBorders>
              <w:top w:val="nil"/>
              <w:left w:val="nil"/>
              <w:right w:val="nil"/>
            </w:tcBorders>
            <w:vAlign w:val="center"/>
          </w:tcPr>
          <w:p>
            <w:pPr>
              <w:spacing w:afterLines="50" w:after="156" w:line="560" w:lineRule="exact"/>
              <w:jc w:val="center"/>
              <w:rPr>
                <w:rFonts w:ascii="方正小标宋_GBK" w:eastAsia="方正小标宋_GBK" w:cs="Arial"/>
                <w:b/>
                <w:sz w:val="44"/>
                <w:szCs w:val="44"/>
              </w:rPr>
            </w:pPr>
            <w:r>
              <w:rPr>
                <w:rFonts w:ascii="方正小标宋_GBK" w:eastAsia="方正小标宋_GBK" w:cs="宋体" w:hint="eastAsia"/>
                <w:kern w:val="0"/>
                <w:sz w:val="44"/>
                <w:szCs w:val="44"/>
              </w:rPr>
              <w:t>采信机构申请表</w:t>
            </w:r>
          </w:p>
        </w:tc>
      </w:tr>
      <w:tr>
        <w:trPr>
          <w:trHeight w:val="699"/>
        </w:trPr>
        <w:tc>
          <w:tcPr>
            <w:tcW w:w="8340" w:type="dxa"/>
            <w:tcBorders>
              <w:left w:val="single" w:sz="4" w:space="0" w:color="auto"/>
              <w:right w:val="single" w:sz="4" w:space="0" w:color="auto"/>
            </w:tcBorders>
            <w:vAlign w:val="center"/>
          </w:tcPr>
          <w:p>
            <w:pPr>
              <w:jc w:val="left"/>
              <w:rPr>
                <w:rFonts w:ascii="方正仿宋_GBK" w:eastAsia="方正仿宋_GBK" w:cs="Arial"/>
                <w:b/>
                <w:szCs w:val="21"/>
              </w:rPr>
            </w:pPr>
            <w:r>
              <w:rPr>
                <w:rFonts w:ascii="方正仿宋_GBK" w:eastAsia="方正仿宋_GBK" w:cs="Arial" w:hint="eastAsia"/>
                <w:b/>
                <w:szCs w:val="21"/>
              </w:rPr>
              <w:t>填写说明：</w:t>
            </w:r>
          </w:p>
          <w:p>
            <w:pPr>
              <w:ind w:firstLine="420"/>
              <w:jc w:val="left"/>
              <w:rPr>
                <w:rFonts w:ascii="方正仿宋_GBK" w:eastAsia="方正仿宋_GBK" w:cs="Arial"/>
                <w:szCs w:val="21"/>
              </w:rPr>
            </w:pPr>
            <w:r>
              <w:rPr>
                <w:rFonts w:ascii="Times New Roman" w:eastAsia="方正仿宋_GBK" w:cs="Times New Roman" w:hAnsi="Times New Roman"/>
                <w:b/>
                <w:szCs w:val="21"/>
              </w:rPr>
              <w:t xml:space="preserve">1. </w:t>
            </w:r>
            <w:r>
              <w:rPr>
                <w:rFonts w:ascii="方正仿宋_GBK" w:eastAsia="方正仿宋_GBK" w:cs="Arial" w:hint="eastAsia"/>
                <w:szCs w:val="21"/>
              </w:rPr>
              <w:t>请</w:t>
            </w:r>
            <w:r>
              <w:rPr>
                <w:rFonts w:ascii="方正仿宋_GBK" w:eastAsia="方正仿宋_GBK" w:cs="Arial"/>
                <w:szCs w:val="21"/>
              </w:rPr>
              <w:t>认真填写，确保相关内容真实完整，</w:t>
            </w:r>
            <w:r>
              <w:rPr>
                <w:rFonts w:ascii="方正仿宋_GBK" w:eastAsia="方正仿宋_GBK" w:cs="Arial" w:hint="eastAsia"/>
                <w:szCs w:val="21"/>
              </w:rPr>
              <w:t>字迹清晰</w:t>
            </w:r>
            <w:r>
              <w:rPr>
                <w:rFonts w:ascii="方正仿宋_GBK" w:eastAsia="方正仿宋_GBK" w:cs="Arial"/>
                <w:szCs w:val="21"/>
              </w:rPr>
              <w:t>可辨</w:t>
            </w:r>
            <w:r>
              <w:rPr>
                <w:rFonts w:ascii="方正仿宋_GBK" w:eastAsia="方正仿宋_GBK" w:cs="Arial" w:hint="eastAsia"/>
                <w:szCs w:val="21"/>
              </w:rPr>
              <w:t>。</w:t>
            </w:r>
          </w:p>
          <w:p>
            <w:pPr>
              <w:ind w:firstLine="420"/>
              <w:jc w:val="left"/>
              <w:rPr>
                <w:rFonts w:ascii="方正仿宋_GBK" w:eastAsia="方正仿宋_GBK" w:cs="Arial"/>
                <w:b/>
                <w:szCs w:val="21"/>
              </w:rPr>
            </w:pPr>
            <w:r>
              <w:rPr>
                <w:rFonts w:ascii="Times New Roman" w:eastAsia="方正仿宋_GBK" w:cs="Times New Roman" w:hAnsi="Times New Roman"/>
                <w:b/>
                <w:szCs w:val="21"/>
              </w:rPr>
              <w:t>2.</w:t>
            </w:r>
            <w:r>
              <w:rPr>
                <w:rFonts w:ascii="方正仿宋_GBK" w:eastAsia="方正仿宋_GBK" w:cs="Arial"/>
                <w:szCs w:val="21"/>
              </w:rPr>
              <w:t xml:space="preserve"> </w:t>
            </w:r>
            <w:r>
              <w:rPr>
                <w:rFonts w:ascii="方正仿宋_GBK" w:eastAsia="方正仿宋_GBK" w:cs="Arial" w:hint="eastAsia"/>
                <w:szCs w:val="21"/>
              </w:rPr>
              <w:t>所有□为勾选框，如符合请在□上打√。</w:t>
            </w:r>
          </w:p>
        </w:tc>
      </w:tr>
      <w:tr>
        <w:trPr>
          <w:trHeight w:val="750"/>
        </w:trPr>
        <w:tc>
          <w:tcPr>
            <w:tcW w:w="8340" w:type="dxa"/>
            <w:tcBorders>
              <w:left w:val="single" w:sz="4" w:space="0" w:color="auto"/>
              <w:right w:val="single" w:sz="4" w:space="0" w:color="auto"/>
            </w:tcBorders>
          </w:tcPr>
          <w:p>
            <w:pPr>
              <w:rPr>
                <w:rFonts w:ascii="方正仿宋_GBK" w:eastAsia="方正仿宋_GBK" w:cs="Arial"/>
                <w:b/>
                <w:szCs w:val="21"/>
              </w:rPr>
            </w:pPr>
            <w:r>
              <w:rPr>
                <w:rFonts w:ascii="Times New Roman" w:eastAsia="方正仿宋_GBK" w:cs="Times New Roman" w:hAnsi="Times New Roman"/>
                <w:b/>
                <w:szCs w:val="21"/>
              </w:rPr>
              <w:t xml:space="preserve">1. </w:t>
            </w:r>
            <w:r>
              <w:rPr>
                <w:rFonts w:ascii="方正仿宋_GBK" w:eastAsia="方正仿宋_GBK" w:cs="Arial" w:hint="eastAsia"/>
                <w:b/>
                <w:szCs w:val="21"/>
              </w:rPr>
              <w:t>机构全称（中英文</w:t>
            </w:r>
            <w:r>
              <w:rPr>
                <w:rFonts w:ascii="方正仿宋_GBK" w:eastAsia="方正仿宋_GBK" w:cs="Arial"/>
                <w:b/>
                <w:szCs w:val="21"/>
              </w:rPr>
              <w:t>，机构全称应与检验报告上的名称一致</w:t>
            </w:r>
            <w:r>
              <w:rPr>
                <w:rFonts w:ascii="方正仿宋_GBK" w:eastAsia="方正仿宋_GBK" w:cs="Arial" w:hint="eastAsia"/>
                <w:b/>
                <w:szCs w:val="21"/>
              </w:rPr>
              <w:t>）：</w:t>
            </w:r>
          </w:p>
        </w:tc>
      </w:tr>
      <w:tr>
        <w:trPr>
          <w:trHeight w:val="2021"/>
        </w:trPr>
        <w:tc>
          <w:tcPr>
            <w:tcW w:w="8340" w:type="dxa"/>
            <w:tcBorders>
              <w:left w:val="single" w:sz="4" w:space="0" w:color="auto"/>
              <w:right w:val="single" w:sz="4" w:space="0" w:color="auto"/>
            </w:tcBorders>
          </w:tcPr>
          <w:p>
            <w:pPr>
              <w:pStyle w:val="103"/>
              <w:rPr>
                <w:rFonts w:ascii="方正仿宋_GBK" w:eastAsia="方正仿宋_GBK" w:cs="Arial"/>
                <w:b/>
                <w:szCs w:val="21"/>
              </w:rPr>
            </w:pPr>
            <w:r>
              <w:rPr>
                <w:rFonts w:ascii="Times New Roman" w:eastAsia="方正仿宋_GBK" w:cs="Times New Roman" w:hAnsi="Times New Roman"/>
                <w:b/>
                <w:szCs w:val="21"/>
              </w:rPr>
              <w:t xml:space="preserve">2. </w:t>
            </w:r>
            <w:r>
              <w:rPr>
                <w:rFonts w:ascii="方正仿宋_GBK" w:eastAsia="方正仿宋_GBK" w:cs="Arial" w:hint="eastAsia"/>
                <w:b/>
                <w:szCs w:val="21"/>
              </w:rPr>
              <w:t>机构地址：</w:t>
            </w:r>
          </w:p>
          <w:p>
            <w:pPr>
              <w:pStyle w:val="103"/>
              <w:ind w:firstLine="420"/>
              <w:rPr>
                <w:rFonts w:ascii="方正仿宋_GBK" w:eastAsia="方正仿宋_GBK" w:cs="Arial"/>
                <w:szCs w:val="21"/>
              </w:rPr>
            </w:pPr>
            <w:r>
              <w:rPr>
                <w:rFonts w:ascii="方正仿宋_GBK" w:eastAsia="方正仿宋_GBK" w:cs="Arial" w:hint="eastAsia"/>
                <w:szCs w:val="21"/>
              </w:rPr>
              <w:t>国家</w:t>
            </w:r>
            <w:r>
              <w:rPr>
                <w:rFonts w:ascii="方正仿宋_GBK" w:eastAsia="方正仿宋_GBK" w:cs="Arial"/>
                <w:szCs w:val="21"/>
              </w:rPr>
              <w:t>或地区</w:t>
            </w:r>
            <w:r>
              <w:rPr>
                <w:rFonts w:ascii="方正仿宋_GBK" w:eastAsia="方正仿宋_GBK" w:cs="Arial" w:hint="eastAsia"/>
                <w:szCs w:val="21"/>
              </w:rPr>
              <w:t>：</w:t>
            </w:r>
          </w:p>
          <w:p>
            <w:pPr>
              <w:pStyle w:val="103"/>
              <w:ind w:firstLine="420"/>
              <w:rPr>
                <w:rFonts w:ascii="方正仿宋_GBK" w:eastAsia="方正仿宋_GBK" w:cs="Arial"/>
                <w:szCs w:val="21"/>
              </w:rPr>
            </w:pPr>
            <w:r>
              <w:rPr>
                <w:rFonts w:ascii="方正仿宋_GBK" w:eastAsia="方正仿宋_GBK" w:cs="Arial" w:hint="eastAsia"/>
                <w:szCs w:val="21"/>
              </w:rPr>
              <w:t>省/自治区/直辖市：</w:t>
            </w:r>
          </w:p>
          <w:p>
            <w:pPr>
              <w:pStyle w:val="103"/>
              <w:ind w:firstLine="420"/>
              <w:rPr>
                <w:rFonts w:ascii="方正仿宋_GBK" w:eastAsia="方正仿宋_GBK" w:cs="Arial"/>
                <w:szCs w:val="21"/>
              </w:rPr>
            </w:pPr>
            <w:r>
              <w:rPr>
                <w:rFonts w:ascii="方正仿宋_GBK" w:eastAsia="方正仿宋_GBK" w:cs="Arial" w:hint="eastAsia"/>
                <w:szCs w:val="21"/>
              </w:rPr>
              <w:t>城市：</w:t>
            </w:r>
          </w:p>
          <w:p>
            <w:pPr>
              <w:pStyle w:val="96"/>
              <w:ind w:firstLineChars="200" w:firstLine="420"/>
              <w:rPr>
                <w:rFonts w:ascii="方正仿宋_GBK" w:eastAsia="方正仿宋_GBK" w:cs="Arial"/>
                <w:b/>
                <w:szCs w:val="21"/>
              </w:rPr>
            </w:pPr>
            <w:r>
              <w:rPr>
                <w:rFonts w:ascii="方正仿宋_GBK" w:eastAsia="方正仿宋_GBK" w:cs="Arial" w:hint="eastAsia"/>
                <w:szCs w:val="21"/>
              </w:rPr>
              <w:t>地址：</w:t>
            </w:r>
          </w:p>
        </w:tc>
      </w:tr>
      <w:tr>
        <w:trPr>
          <w:trHeight w:val="920"/>
        </w:trPr>
        <w:tc>
          <w:tcPr>
            <w:tcW w:w="8340" w:type="dxa"/>
            <w:tcBorders>
              <w:left w:val="single" w:sz="4" w:space="0" w:color="auto"/>
              <w:right w:val="single" w:sz="4" w:space="0" w:color="auto"/>
            </w:tcBorders>
          </w:tcPr>
          <w:p>
            <w:pPr>
              <w:pStyle w:val="98"/>
              <w:rPr>
                <w:rFonts w:ascii="方正仿宋_GBK" w:eastAsia="方正仿宋_GBK" w:cs="Arial"/>
                <w:b/>
                <w:szCs w:val="21"/>
              </w:rPr>
            </w:pPr>
            <w:r>
              <w:rPr>
                <w:rFonts w:ascii="Times New Roman" w:eastAsia="方正仿宋_GBK" w:cs="Times New Roman" w:hAnsi="Times New Roman"/>
                <w:b/>
                <w:szCs w:val="21"/>
              </w:rPr>
              <w:t xml:space="preserve">3. </w:t>
            </w:r>
            <w:r>
              <w:rPr>
                <w:rFonts w:ascii="方正仿宋_GBK" w:eastAsia="方正仿宋_GBK" w:cs="Arial" w:hint="eastAsia"/>
                <w:b/>
                <w:szCs w:val="21"/>
              </w:rPr>
              <w:t>机构网址（选填）：</w:t>
            </w:r>
          </w:p>
        </w:tc>
      </w:tr>
      <w:tr>
        <w:trPr>
          <w:trHeight w:val="1470"/>
        </w:trPr>
        <w:tc>
          <w:tcPr>
            <w:tcW w:w="8340" w:type="dxa"/>
            <w:tcBorders>
              <w:left w:val="single" w:sz="4" w:space="0" w:color="auto"/>
              <w:right w:val="single" w:sz="4" w:space="0" w:color="auto"/>
            </w:tcBorders>
          </w:tcPr>
          <w:p>
            <w:pPr>
              <w:jc w:val="left"/>
              <w:rPr>
                <w:rFonts w:ascii="方正仿宋_GBK" w:eastAsia="方正仿宋_GBK" w:cs="Arial"/>
                <w:b/>
                <w:szCs w:val="21"/>
              </w:rPr>
            </w:pPr>
            <w:r>
              <w:rPr>
                <w:rFonts w:ascii="Times New Roman" w:eastAsia="方正仿宋_GBK" w:cs="Times New Roman" w:hAnsi="Times New Roman"/>
                <w:b/>
                <w:szCs w:val="21"/>
              </w:rPr>
              <w:t xml:space="preserve">4. </w:t>
            </w:r>
            <w:r>
              <w:rPr>
                <w:rFonts w:ascii="方正仿宋_GBK" w:eastAsia="方正仿宋_GBK" w:cs="Arial" w:hint="eastAsia"/>
                <w:b/>
                <w:szCs w:val="21"/>
              </w:rPr>
              <w:t>机构授权人</w:t>
            </w:r>
            <w:r>
              <w:rPr>
                <w:rFonts w:ascii="方正仿宋_GBK" w:eastAsia="方正仿宋_GBK" w:cs="Arial"/>
                <w:b/>
                <w:szCs w:val="21"/>
              </w:rPr>
              <w:t>（机构法定代表人或其授权人）</w:t>
            </w:r>
            <w:r>
              <w:rPr>
                <w:rFonts w:ascii="方正仿宋_GBK" w:eastAsia="方正仿宋_GBK" w:cs="Arial" w:hint="eastAsia"/>
                <w:b/>
                <w:szCs w:val="21"/>
              </w:rPr>
              <w:t>：</w:t>
            </w:r>
          </w:p>
          <w:p>
            <w:pPr>
              <w:ind w:firstLineChars="150" w:firstLine="315"/>
              <w:rPr>
                <w:rFonts w:ascii="方正仿宋_GBK" w:eastAsia="方正仿宋_GBK" w:cs="Arial"/>
                <w:szCs w:val="21"/>
              </w:rPr>
            </w:pPr>
            <w:r>
              <w:rPr>
                <w:rFonts w:ascii="方正仿宋_GBK" w:eastAsia="方正仿宋_GBK" w:cs="Arial" w:hint="eastAsia"/>
                <w:szCs w:val="21"/>
              </w:rPr>
              <w:t>姓名：</w:t>
            </w:r>
          </w:p>
          <w:p>
            <w:pPr>
              <w:ind w:firstLineChars="150" w:firstLine="315"/>
              <w:rPr>
                <w:rFonts w:ascii="方正仿宋_GBK" w:eastAsia="方正仿宋_GBK" w:cs="Arial"/>
                <w:szCs w:val="21"/>
              </w:rPr>
            </w:pPr>
            <w:r>
              <w:rPr>
                <w:rFonts w:ascii="方正仿宋_GBK" w:eastAsia="方正仿宋_GBK" w:cs="Arial" w:hint="eastAsia"/>
                <w:szCs w:val="21"/>
              </w:rPr>
              <w:t>职务：</w:t>
            </w:r>
          </w:p>
          <w:p>
            <w:pPr>
              <w:ind w:firstLineChars="150" w:firstLine="315"/>
              <w:rPr>
                <w:rFonts w:ascii="方正仿宋_GBK" w:eastAsia="方正仿宋_GBK" w:cs="Arial"/>
                <w:szCs w:val="21"/>
              </w:rPr>
            </w:pPr>
            <w:r>
              <w:rPr>
                <w:rFonts w:ascii="方正仿宋_GBK" w:eastAsia="方正仿宋_GBK" w:cs="Arial" w:hint="eastAsia"/>
                <w:szCs w:val="21"/>
              </w:rPr>
              <w:t>联系电话：</w:t>
            </w:r>
          </w:p>
          <w:p>
            <w:pPr>
              <w:ind w:firstLineChars="150" w:firstLine="315"/>
              <w:rPr>
                <w:rFonts w:ascii="方正仿宋_GBK" w:eastAsia="方正仿宋_GBK" w:cs="Arial"/>
                <w:szCs w:val="21"/>
              </w:rPr>
            </w:pPr>
            <w:r>
              <w:rPr>
                <w:rFonts w:ascii="方正仿宋_GBK" w:eastAsia="方正仿宋_GBK" w:cs="Arial" w:hint="eastAsia"/>
                <w:szCs w:val="21"/>
              </w:rPr>
              <w:t>电子邮箱：</w:t>
            </w:r>
          </w:p>
          <w:p>
            <w:pPr>
              <w:ind w:firstLineChars="150" w:firstLine="315"/>
              <w:rPr>
                <w:rFonts w:ascii="方正仿宋_GBK" w:eastAsia="方正仿宋_GBK" w:cs="Arial"/>
                <w:szCs w:val="21"/>
              </w:rPr>
            </w:pPr>
            <w:r>
              <w:rPr>
                <w:rFonts w:ascii="方正仿宋_GBK" w:eastAsia="方正仿宋_GBK" w:cs="Arial" w:hint="eastAsia"/>
                <w:szCs w:val="21"/>
              </w:rPr>
              <w:t>传真：</w:t>
            </w:r>
          </w:p>
          <w:p>
            <w:pPr>
              <w:ind w:firstLineChars="150" w:firstLine="315"/>
              <w:rPr>
                <w:rFonts w:ascii="方正仿宋_GBK" w:eastAsia="方正仿宋_GBK" w:cs="Arial"/>
                <w:szCs w:val="21"/>
              </w:rPr>
            </w:pPr>
            <w:r>
              <w:rPr>
                <w:rFonts w:ascii="方正仿宋_GBK" w:eastAsia="方正仿宋_GBK" w:cs="Arial"/>
                <w:szCs w:val="21"/>
              </w:rPr>
              <w:t>机构授权人非法人的，需要以附件上传法人的授权书。</w:t>
            </w:r>
          </w:p>
        </w:tc>
      </w:tr>
      <w:tr>
        <w:trPr>
          <w:trHeight w:val="1470"/>
        </w:trPr>
        <w:tc>
          <w:tcPr>
            <w:tcW w:w="8340" w:type="dxa"/>
            <w:tcBorders>
              <w:left w:val="single" w:sz="4" w:space="0" w:color="auto"/>
              <w:right w:val="single" w:sz="4" w:space="0" w:color="auto"/>
            </w:tcBorders>
          </w:tcPr>
          <w:p>
            <w:pPr>
              <w:jc w:val="left"/>
              <w:rPr>
                <w:rFonts w:ascii="方正仿宋_GBK" w:eastAsia="方正仿宋_GBK" w:cs="Arial"/>
                <w:b/>
                <w:szCs w:val="21"/>
              </w:rPr>
            </w:pPr>
            <w:r>
              <w:rPr>
                <w:rFonts w:ascii="Times New Roman" w:eastAsia="方正仿宋_GBK" w:cs="Times New Roman" w:hAnsi="Times New Roman"/>
                <w:b/>
                <w:szCs w:val="21"/>
              </w:rPr>
              <w:t>5. 联</w:t>
            </w:r>
            <w:r>
              <w:rPr>
                <w:rFonts w:ascii="方正仿宋_GBK" w:eastAsia="方正仿宋_GBK" w:cs="Arial"/>
                <w:b/>
                <w:szCs w:val="21"/>
              </w:rPr>
              <w:t>系</w:t>
            </w:r>
            <w:r>
              <w:rPr>
                <w:rFonts w:ascii="方正仿宋_GBK" w:eastAsia="方正仿宋_GBK" w:cs="Arial" w:hint="eastAsia"/>
                <w:b/>
                <w:szCs w:val="21"/>
              </w:rPr>
              <w:t>人信息（用于备案过程的联络）：</w:t>
            </w:r>
          </w:p>
          <w:p>
            <w:pPr>
              <w:ind w:firstLineChars="150" w:firstLine="315"/>
              <w:rPr>
                <w:rFonts w:ascii="方正仿宋_GBK" w:eastAsia="方正仿宋_GBK" w:cs="Arial"/>
                <w:szCs w:val="21"/>
              </w:rPr>
            </w:pPr>
            <w:r>
              <w:rPr>
                <w:rFonts w:ascii="方正仿宋_GBK" w:eastAsia="方正仿宋_GBK" w:cs="Arial" w:hint="eastAsia"/>
                <w:szCs w:val="21"/>
              </w:rPr>
              <w:t>□ 与授权人信息一致（其若与机构授权人一致，以下可不填）</w:t>
            </w:r>
          </w:p>
          <w:p>
            <w:pPr>
              <w:ind w:firstLineChars="150" w:firstLine="315"/>
              <w:rPr>
                <w:rFonts w:ascii="方正仿宋_GBK" w:eastAsia="方正仿宋_GBK" w:cs="Arial"/>
                <w:szCs w:val="21"/>
              </w:rPr>
            </w:pPr>
            <w:r>
              <w:rPr>
                <w:rFonts w:ascii="方正仿宋_GBK" w:eastAsia="方正仿宋_GBK" w:cs="Arial" w:hint="eastAsia"/>
                <w:szCs w:val="21"/>
              </w:rPr>
              <w:t>□</w:t>
            </w:r>
            <w:r>
              <w:rPr>
                <w:rFonts w:ascii="方正仿宋_GBK" w:eastAsia="方正仿宋_GBK" w:cs="Arial"/>
                <w:szCs w:val="21"/>
              </w:rPr>
              <w:t xml:space="preserve"> </w:t>
            </w:r>
            <w:r>
              <w:rPr>
                <w:rFonts w:ascii="方正仿宋_GBK" w:eastAsia="方正仿宋_GBK" w:cs="Arial" w:hint="eastAsia"/>
                <w:szCs w:val="21"/>
              </w:rPr>
              <w:t>与授权人信息不一致（以下请填写）</w:t>
            </w:r>
          </w:p>
          <w:p>
            <w:pPr>
              <w:ind w:left="258" w:firstLine="319"/>
              <w:jc w:val="left"/>
              <w:rPr>
                <w:rFonts w:ascii="方正仿宋_GBK" w:eastAsia="方正仿宋_GBK" w:cs="Arial"/>
                <w:szCs w:val="21"/>
              </w:rPr>
            </w:pPr>
            <w:r>
              <w:rPr>
                <w:rFonts w:ascii="方正仿宋_GBK" w:eastAsia="方正仿宋_GBK" w:cs="Arial" w:hint="eastAsia"/>
                <w:szCs w:val="21"/>
              </w:rPr>
              <w:t>姓名：</w:t>
            </w:r>
          </w:p>
          <w:p>
            <w:pPr>
              <w:ind w:left="258" w:firstLine="319"/>
              <w:jc w:val="left"/>
              <w:rPr>
                <w:rFonts w:ascii="方正仿宋_GBK" w:eastAsia="方正仿宋_GBK" w:cs="Arial"/>
                <w:szCs w:val="21"/>
              </w:rPr>
            </w:pPr>
            <w:r>
              <w:rPr>
                <w:rFonts w:ascii="方正仿宋_GBK" w:eastAsia="方正仿宋_GBK" w:cs="Arial" w:hint="eastAsia"/>
                <w:szCs w:val="21"/>
              </w:rPr>
              <w:t>职务：</w:t>
            </w:r>
          </w:p>
          <w:p>
            <w:pPr>
              <w:ind w:left="258" w:firstLine="319"/>
              <w:jc w:val="left"/>
              <w:rPr>
                <w:rFonts w:ascii="方正仿宋_GBK" w:eastAsia="方正仿宋_GBK" w:cs="Arial"/>
                <w:szCs w:val="21"/>
              </w:rPr>
            </w:pPr>
            <w:r>
              <w:rPr>
                <w:rFonts w:ascii="方正仿宋_GBK" w:eastAsia="方正仿宋_GBK" w:cs="Arial" w:hint="eastAsia"/>
                <w:szCs w:val="21"/>
              </w:rPr>
              <w:t>联系电话</w:t>
            </w:r>
            <w:r>
              <w:rPr>
                <w:rFonts w:ascii="方正仿宋_GBK" w:eastAsia="方正仿宋_GBK" w:cs="Arial"/>
                <w:szCs w:val="21"/>
              </w:rPr>
              <w:t>:</w:t>
            </w:r>
          </w:p>
          <w:p>
            <w:pPr>
              <w:ind w:left="258" w:firstLine="319"/>
              <w:rPr>
                <w:rFonts w:ascii="方正仿宋_GBK" w:eastAsia="方正仿宋_GBK" w:cs="Arial"/>
                <w:szCs w:val="21"/>
              </w:rPr>
            </w:pPr>
            <w:r>
              <w:rPr>
                <w:rFonts w:ascii="方正仿宋_GBK" w:eastAsia="方正仿宋_GBK" w:cs="Arial" w:hint="eastAsia"/>
                <w:szCs w:val="21"/>
              </w:rPr>
              <w:t>电子邮箱：</w:t>
            </w:r>
          </w:p>
          <w:p>
            <w:pPr>
              <w:ind w:left="258" w:firstLine="319"/>
              <w:rPr>
                <w:rFonts w:ascii="方正仿宋_GBK" w:eastAsia="方正仿宋_GBK" w:cs="Arial"/>
                <w:szCs w:val="21"/>
              </w:rPr>
            </w:pPr>
            <w:r>
              <w:rPr>
                <w:rFonts w:ascii="方正仿宋_GBK" w:eastAsia="方正仿宋_GBK" w:cs="Arial" w:hint="eastAsia"/>
                <w:szCs w:val="21"/>
              </w:rPr>
              <w:t>传真：</w:t>
            </w:r>
          </w:p>
        </w:tc>
      </w:tr>
      <w:tr>
        <w:trPr>
          <w:trHeight w:val="416"/>
        </w:trPr>
        <w:tc>
          <w:tcPr>
            <w:tcW w:w="8340" w:type="dxa"/>
            <w:tcBorders>
              <w:left w:val="single" w:sz="4" w:space="0" w:color="auto"/>
              <w:right w:val="single" w:sz="4" w:space="0" w:color="auto"/>
            </w:tcBorders>
          </w:tcPr>
          <w:p>
            <w:pPr>
              <w:rPr>
                <w:rFonts w:ascii="方正仿宋_GBK" w:eastAsia="方正仿宋_GBK" w:cs="Arial"/>
                <w:b/>
                <w:szCs w:val="21"/>
              </w:rPr>
            </w:pPr>
            <w:r>
              <w:rPr>
                <w:rFonts w:ascii="Times New Roman" w:eastAsia="方正仿宋_GBK" w:cs="Times New Roman" w:hAnsi="Times New Roman"/>
                <w:b/>
                <w:szCs w:val="21"/>
              </w:rPr>
              <w:t xml:space="preserve">6. </w:t>
            </w:r>
            <w:r>
              <w:rPr>
                <w:rFonts w:ascii="方正仿宋_GBK" w:eastAsia="方正仿宋_GBK" w:cs="Arial" w:hint="eastAsia"/>
                <w:b/>
                <w:szCs w:val="21"/>
              </w:rPr>
              <w:t>机构类型：</w:t>
            </w:r>
          </w:p>
          <w:p>
            <w:pPr>
              <w:ind w:firstLine="420"/>
              <w:rPr>
                <w:rFonts w:ascii="方正仿宋_GBK" w:eastAsia="方正仿宋_GBK" w:cs="Arial"/>
                <w:szCs w:val="21"/>
              </w:rPr>
            </w:pPr>
            <w:r>
              <w:rPr>
                <w:rFonts w:ascii="方正仿宋_GBK" w:eastAsia="方正仿宋_GBK" w:cs="Arial"/>
                <w:szCs w:val="21"/>
              </w:rPr>
              <w:t>（</w:t>
            </w:r>
            <w:r>
              <w:rPr>
                <w:rFonts w:ascii="Times New Roman" w:eastAsia="方正仿宋_GBK" w:cs="Times New Roman" w:hAnsi="Times New Roman"/>
                <w:szCs w:val="21"/>
              </w:rPr>
              <w:t>1</w:t>
            </w:r>
            <w:r>
              <w:rPr>
                <w:rFonts w:ascii="方正仿宋_GBK" w:eastAsia="方正仿宋_GBK" w:cs="Arial"/>
                <w:szCs w:val="21"/>
              </w:rPr>
              <w:t>）</w:t>
            </w:r>
            <w:r>
              <w:rPr>
                <w:rFonts w:ascii="方正仿宋_GBK" w:eastAsia="方正仿宋_GBK" w:cs="Arial" w:hint="eastAsia"/>
                <w:szCs w:val="21"/>
              </w:rPr>
              <w:t>□第三方检验机构（请继续填</w:t>
            </w:r>
            <w:r>
              <w:rPr>
                <w:rFonts w:ascii="Times New Roman" w:eastAsia="方正仿宋_GBK" w:cs="Times New Roman" w:hAnsi="Times New Roman"/>
                <w:szCs w:val="21"/>
              </w:rPr>
              <w:t>7（1）</w:t>
            </w:r>
            <w:r>
              <w:rPr>
                <w:rFonts w:ascii="方正仿宋_GBK" w:eastAsia="方正仿宋_GBK" w:cs="Arial" w:hint="eastAsia"/>
                <w:szCs w:val="21"/>
              </w:rPr>
              <w:t>）</w:t>
            </w:r>
          </w:p>
          <w:p>
            <w:pPr>
              <w:ind w:firstLine="420"/>
              <w:rPr>
                <w:rFonts w:ascii="方正仿宋_GBK" w:eastAsia="方正仿宋_GBK" w:cs="Arial"/>
                <w:szCs w:val="21"/>
              </w:rPr>
            </w:pPr>
            <w:r>
              <w:rPr>
                <w:rFonts w:ascii="方正仿宋_GBK" w:eastAsia="方正仿宋_GBK" w:cs="Arial" w:hint="eastAsia"/>
                <w:szCs w:val="21"/>
              </w:rPr>
              <w:t>（指具有独立法人资格，品牌商、制造商</w:t>
            </w:r>
            <w:r>
              <w:rPr>
                <w:rFonts w:ascii="方正仿宋_GBK" w:eastAsia="方正仿宋_GBK" w:cs="Arial"/>
                <w:szCs w:val="21"/>
              </w:rPr>
              <w:t>、生产厂等</w:t>
            </w:r>
            <w:r>
              <w:rPr>
                <w:rFonts w:ascii="方正仿宋_GBK" w:eastAsia="方正仿宋_GBK" w:cs="Arial" w:hint="eastAsia"/>
                <w:szCs w:val="21"/>
              </w:rPr>
              <w:t>利益相关方在该机构的投资占股不超过</w:t>
            </w:r>
            <w:r>
              <w:rPr>
                <w:rFonts w:ascii="Times New Roman" w:eastAsia="方正仿宋_GBK" w:cs="Times New Roman" w:hAnsi="Times New Roman"/>
                <w:szCs w:val="21"/>
              </w:rPr>
              <w:t>10%</w:t>
            </w:r>
            <w:r>
              <w:rPr>
                <w:rFonts w:ascii="方正仿宋_GBK" w:eastAsia="方正仿宋_GBK" w:cs="Arial" w:hint="eastAsia"/>
                <w:szCs w:val="21"/>
              </w:rPr>
              <w:t>，且不会受到品牌商、制造商或其他利益相关方的不当影响的检验机构。）</w:t>
            </w:r>
          </w:p>
          <w:p>
            <w:pPr>
              <w:ind w:firstLine="420"/>
              <w:rPr>
                <w:rFonts w:ascii="方正仿宋_GBK" w:eastAsia="方正仿宋_GBK" w:hint="eastAsia"/>
                <w:szCs w:val="21"/>
              </w:rPr>
            </w:pPr>
            <w:r>
              <w:rPr>
                <w:rFonts w:ascii="方正仿宋_GBK" w:eastAsia="方正仿宋_GBK" w:cs="Arial"/>
                <w:szCs w:val="21"/>
              </w:rPr>
              <w:t>（</w:t>
            </w:r>
            <w:r>
              <w:rPr>
                <w:rFonts w:ascii="Times New Roman" w:eastAsia="方正仿宋_GBK" w:cs="Times New Roman" w:hAnsi="Times New Roman"/>
                <w:szCs w:val="21"/>
              </w:rPr>
              <w:t>2）</w:t>
            </w:r>
            <w:r>
              <w:rPr>
                <w:rFonts w:ascii="方正仿宋_GBK" w:eastAsia="方正仿宋_GBK" w:cs="Arial" w:hint="eastAsia"/>
                <w:szCs w:val="21"/>
              </w:rPr>
              <w:t>□品牌商</w:t>
            </w:r>
            <w:r>
              <w:rPr>
                <w:rFonts w:ascii="方正仿宋_GBK" w:eastAsia="方正仿宋_GBK" w:cs="Arial"/>
                <w:szCs w:val="21"/>
              </w:rPr>
              <w:t>、</w:t>
            </w:r>
            <w:r>
              <w:rPr>
                <w:rFonts w:ascii="方正仿宋_GBK" w:eastAsia="方正仿宋_GBK" w:cs="Arial" w:hint="eastAsia"/>
                <w:szCs w:val="21"/>
              </w:rPr>
              <w:t>制造商</w:t>
            </w:r>
            <w:r>
              <w:rPr>
                <w:rFonts w:ascii="方正仿宋_GBK" w:eastAsia="方正仿宋_GBK" w:cs="Arial"/>
                <w:szCs w:val="21"/>
              </w:rPr>
              <w:t>、生产厂等</w:t>
            </w:r>
            <w:r>
              <w:rPr>
                <w:rFonts w:ascii="方正仿宋_GBK" w:eastAsia="方正仿宋_GBK" w:cs="Arial" w:hint="eastAsia"/>
                <w:szCs w:val="21"/>
              </w:rPr>
              <w:t>拥有的检验机构(请继续填</w:t>
            </w:r>
            <w:r>
              <w:rPr>
                <w:rFonts w:ascii="Times New Roman" w:eastAsia="方正仿宋_GBK" w:cs="Times New Roman" w:hAnsi="Times New Roman"/>
                <w:szCs w:val="21"/>
              </w:rPr>
              <w:t>7（2）</w:t>
            </w:r>
            <w:r>
              <w:rPr>
                <w:rFonts w:ascii="方正仿宋_GBK" w:eastAsia="方正仿宋_GBK" w:hint="eastAsia"/>
                <w:szCs w:val="21"/>
              </w:rPr>
              <w:t>)</w:t>
            </w:r>
          </w:p>
          <w:p>
            <w:pPr>
              <w:ind w:firstLine="420"/>
              <w:rPr>
                <w:rFonts w:ascii="方正仿宋_GBK" w:eastAsia="方正仿宋_GBK" w:cs="Arial"/>
                <w:szCs w:val="21"/>
              </w:rPr>
            </w:pPr>
            <w:r>
              <w:rPr>
                <w:rFonts w:ascii="方正仿宋_GBK" w:eastAsia="方正仿宋_GBK" w:cs="Arial" w:hint="eastAsia"/>
                <w:szCs w:val="21"/>
              </w:rPr>
              <w:t>（指具有独立法人资格，品牌商、制造商</w:t>
            </w:r>
            <w:r>
              <w:rPr>
                <w:rFonts w:ascii="方正仿宋_GBK" w:eastAsia="方正仿宋_GBK" w:cs="Arial"/>
                <w:szCs w:val="21"/>
              </w:rPr>
              <w:t>、生产厂等</w:t>
            </w:r>
            <w:r>
              <w:rPr>
                <w:rFonts w:ascii="方正仿宋_GBK" w:eastAsia="方正仿宋_GBK" w:cs="Arial" w:hint="eastAsia"/>
                <w:szCs w:val="21"/>
              </w:rPr>
              <w:t>利益相关方在该机构的投资占股超过</w:t>
            </w:r>
            <w:r>
              <w:rPr>
                <w:rFonts w:ascii="Times New Roman" w:eastAsia="方正仿宋_GBK" w:cs="Times New Roman" w:hAnsi="Times New Roman"/>
                <w:szCs w:val="21"/>
              </w:rPr>
              <w:t>10%，</w:t>
            </w:r>
            <w:r>
              <w:rPr>
                <w:rFonts w:ascii="方正仿宋_GBK" w:eastAsia="方正仿宋_GBK" w:cs="Arial" w:hint="eastAsia"/>
                <w:szCs w:val="21"/>
              </w:rPr>
              <w:t>但不会受到品牌商、制造商或其他利益相关方的不当影响的检验机构。）</w:t>
            </w:r>
          </w:p>
        </w:tc>
      </w:tr>
      <w:tr>
        <w:trPr>
          <w:trHeight w:val="8212"/>
        </w:trPr>
        <w:tc>
          <w:tcPr>
            <w:tcW w:w="8340" w:type="dxa"/>
            <w:tcBorders>
              <w:left w:val="single" w:sz="4" w:space="0" w:color="auto"/>
              <w:right w:val="single" w:sz="4" w:space="0" w:color="auto"/>
            </w:tcBorders>
          </w:tcPr>
          <w:p>
            <w:pPr>
              <w:rPr>
                <w:rFonts w:ascii="方正仿宋_GBK" w:eastAsia="方正仿宋_GBK" w:cs="Arial"/>
                <w:b/>
                <w:szCs w:val="21"/>
              </w:rPr>
            </w:pPr>
            <w:r>
              <w:rPr>
                <w:rFonts w:ascii="Times New Roman" w:eastAsia="方正仿宋_GBK" w:cs="Times New Roman" w:hAnsi="Times New Roman"/>
                <w:b/>
                <w:szCs w:val="21"/>
              </w:rPr>
              <w:t xml:space="preserve">7. </w:t>
            </w:r>
            <w:r>
              <w:rPr>
                <w:rFonts w:ascii="方正仿宋_GBK" w:eastAsia="方正仿宋_GBK" w:cs="Arial" w:hint="eastAsia"/>
                <w:b/>
                <w:szCs w:val="21"/>
              </w:rPr>
              <w:t>相关声明：</w:t>
            </w:r>
          </w:p>
          <w:p>
            <w:pPr>
              <w:ind w:firstLineChars="150" w:firstLine="315"/>
              <w:rPr>
                <w:rFonts w:ascii="方正仿宋_GBK" w:eastAsia="方正仿宋_GBK" w:cs="Arial"/>
                <w:szCs w:val="21"/>
              </w:rPr>
            </w:pPr>
            <w:r>
              <w:rPr>
                <w:rFonts w:ascii="方正仿宋_GBK" w:eastAsia="方正仿宋_GBK" w:cs="Arial" w:hint="eastAsia"/>
                <w:szCs w:val="21"/>
              </w:rPr>
              <w:t>（</w:t>
            </w:r>
            <w:r>
              <w:rPr>
                <w:rFonts w:ascii="Times New Roman" w:eastAsia="方正仿宋_GBK" w:cs="Times New Roman" w:hAnsi="Times New Roman"/>
                <w:szCs w:val="21"/>
              </w:rPr>
              <w:t>1）</w:t>
            </w:r>
            <w:r>
              <w:rPr>
                <w:rFonts w:ascii="方正仿宋_GBK" w:eastAsia="方正仿宋_GBK" w:cs="Arial" w:hint="eastAsia"/>
                <w:szCs w:val="21"/>
              </w:rPr>
              <w:t>第三方机构（接</w:t>
            </w:r>
            <w:r>
              <w:rPr>
                <w:rFonts w:ascii="Times New Roman" w:eastAsia="方正仿宋_GBK" w:cs="Times New Roman" w:hAnsi="Times New Roman"/>
                <w:szCs w:val="21"/>
              </w:rPr>
              <w:t>6（1）</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若检验机构选“第三方检验机构”，则该机构的</w:t>
            </w:r>
            <w:r>
              <w:rPr>
                <w:rFonts w:ascii="方正仿宋_GBK" w:eastAsia="方正仿宋_GBK" w:cs="Arial"/>
                <w:szCs w:val="21"/>
              </w:rPr>
              <w:t>机构授权人</w:t>
            </w:r>
            <w:r>
              <w:rPr>
                <w:rFonts w:ascii="方正仿宋_GBK" w:eastAsia="方正仿宋_GBK" w:cs="Arial" w:hint="eastAsia"/>
                <w:szCs w:val="21"/>
              </w:rPr>
              <w:t>应声明：本机构具有独立法人资格，品牌商、制造商或其他利益相关方在本机构的投资占股不超过</w:t>
            </w:r>
            <w:r>
              <w:rPr>
                <w:rFonts w:ascii="Times New Roman" w:eastAsia="方正仿宋_GBK" w:cs="Times New Roman" w:hAnsi="Times New Roman"/>
                <w:szCs w:val="21"/>
              </w:rPr>
              <w:t>10%</w:t>
            </w:r>
            <w:r>
              <w:rPr>
                <w:rFonts w:ascii="方正仿宋_GBK" w:eastAsia="方正仿宋_GBK" w:cs="Arial" w:hint="eastAsia"/>
                <w:szCs w:val="21"/>
              </w:rPr>
              <w:t>，且不会受到品牌商、制造商或其他利益相关方的不当影响。”</w:t>
            </w:r>
          </w:p>
          <w:p>
            <w:pPr>
              <w:ind w:left="780" w:firstLineChars="150" w:firstLine="315"/>
              <w:rPr>
                <w:rFonts w:ascii="方正仿宋_GBK" w:eastAsia="方正仿宋_GBK" w:cs="Arial"/>
                <w:szCs w:val="21"/>
              </w:rPr>
            </w:pPr>
            <w:r>
              <w:rPr>
                <w:rFonts w:ascii="方正仿宋_GBK" w:eastAsia="方正仿宋_GBK" w:cs="Arial" w:hint="eastAsia"/>
                <w:szCs w:val="21"/>
              </w:rPr>
              <w:t>□本人代表备案机构作出上述声明。</w:t>
            </w:r>
          </w:p>
          <w:p>
            <w:pPr>
              <w:ind w:firstLineChars="500" w:firstLine="1050"/>
              <w:rPr>
                <w:rFonts w:ascii="方正仿宋_GBK" w:eastAsia="方正仿宋_GBK" w:cs="Arial"/>
                <w:szCs w:val="21"/>
              </w:rPr>
            </w:pPr>
            <w:r>
              <w:rPr>
                <w:rFonts w:ascii="方正仿宋_GBK" w:eastAsia="方正仿宋_GBK" w:cs="Arial"/>
                <w:szCs w:val="21"/>
              </w:rPr>
              <w:t>机构</w:t>
            </w:r>
            <w:r>
              <w:rPr>
                <w:rFonts w:ascii="方正仿宋_GBK" w:eastAsia="方正仿宋_GBK" w:cs="Arial" w:hint="eastAsia"/>
                <w:szCs w:val="21"/>
              </w:rPr>
              <w:t>授权人签名：</w:t>
            </w:r>
          </w:p>
          <w:p>
            <w:pPr>
              <w:ind w:firstLineChars="150" w:firstLine="315"/>
              <w:rPr>
                <w:rFonts w:ascii="方正仿宋_GBK" w:eastAsia="方正仿宋_GBK" w:cs="Arial"/>
                <w:szCs w:val="21"/>
              </w:rPr>
            </w:pPr>
          </w:p>
          <w:p>
            <w:pPr>
              <w:ind w:firstLineChars="150" w:firstLine="315"/>
              <w:rPr>
                <w:rFonts w:ascii="方正仿宋_GBK" w:eastAsia="方正仿宋_GBK" w:cs="Arial"/>
                <w:szCs w:val="21"/>
              </w:rPr>
            </w:pPr>
            <w:r>
              <w:rPr>
                <w:rFonts w:ascii="方正仿宋_GBK" w:eastAsia="方正仿宋_GBK" w:cs="Arial" w:hint="eastAsia"/>
                <w:szCs w:val="21"/>
              </w:rPr>
              <w:t>（</w:t>
            </w:r>
            <w:r>
              <w:rPr>
                <w:rFonts w:ascii="Times New Roman" w:eastAsia="方正仿宋_GBK" w:cs="Times New Roman" w:hAnsi="Times New Roman"/>
                <w:szCs w:val="21"/>
              </w:rPr>
              <w:t>2）</w:t>
            </w:r>
            <w:r>
              <w:rPr>
                <w:rFonts w:ascii="方正仿宋_GBK" w:eastAsia="方正仿宋_GBK" w:cs="Arial" w:hint="eastAsia"/>
                <w:szCs w:val="21"/>
              </w:rPr>
              <w:t>品牌商</w:t>
            </w:r>
            <w:r>
              <w:rPr>
                <w:rFonts w:ascii="方正仿宋_GBK" w:eastAsia="方正仿宋_GBK" w:cs="Arial"/>
                <w:szCs w:val="21"/>
              </w:rPr>
              <w:t>、</w:t>
            </w:r>
            <w:r>
              <w:rPr>
                <w:rFonts w:ascii="方正仿宋_GBK" w:eastAsia="方正仿宋_GBK" w:cs="Arial" w:hint="eastAsia"/>
                <w:szCs w:val="21"/>
              </w:rPr>
              <w:t>制造商</w:t>
            </w:r>
            <w:r>
              <w:rPr>
                <w:rFonts w:ascii="方正仿宋_GBK" w:eastAsia="方正仿宋_GBK" w:cs="Arial"/>
                <w:szCs w:val="21"/>
              </w:rPr>
              <w:t>、生产厂等</w:t>
            </w:r>
            <w:r>
              <w:rPr>
                <w:rFonts w:ascii="方正仿宋_GBK" w:eastAsia="方正仿宋_GBK" w:cs="Arial" w:hint="eastAsia"/>
                <w:szCs w:val="21"/>
              </w:rPr>
              <w:t>拥有的检验机构（接</w:t>
            </w:r>
            <w:r>
              <w:rPr>
                <w:rFonts w:ascii="Times New Roman" w:eastAsia="方正仿宋_GBK" w:cs="Times New Roman" w:hAnsi="Times New Roman"/>
                <w:szCs w:val="21"/>
              </w:rPr>
              <w:t>6（2））</w:t>
            </w:r>
          </w:p>
          <w:p>
            <w:pPr>
              <w:ind w:firstLineChars="150" w:firstLine="315"/>
              <w:rPr>
                <w:rFonts w:ascii="方正仿宋_GBK" w:eastAsia="方正仿宋_GBK" w:cs="Arial"/>
                <w:szCs w:val="21"/>
              </w:rPr>
            </w:pPr>
            <w:r>
              <w:rPr>
                <w:rFonts w:ascii="方正仿宋_GBK" w:eastAsia="方正仿宋_GBK" w:cs="Arial" w:hint="eastAsia"/>
                <w:szCs w:val="21"/>
              </w:rPr>
              <w:t>若检验机构选“品牌商</w:t>
            </w:r>
            <w:r>
              <w:rPr>
                <w:rFonts w:ascii="方正仿宋_GBK" w:eastAsia="方正仿宋_GBK" w:cs="Arial"/>
                <w:szCs w:val="21"/>
              </w:rPr>
              <w:t>、</w:t>
            </w:r>
            <w:r>
              <w:rPr>
                <w:rFonts w:ascii="方正仿宋_GBK" w:eastAsia="方正仿宋_GBK" w:cs="Arial" w:hint="eastAsia"/>
                <w:szCs w:val="21"/>
              </w:rPr>
              <w:t>制造商</w:t>
            </w:r>
            <w:r>
              <w:rPr>
                <w:rFonts w:ascii="方正仿宋_GBK" w:eastAsia="方正仿宋_GBK" w:cs="Arial"/>
                <w:szCs w:val="21"/>
              </w:rPr>
              <w:t>、生产厂等</w:t>
            </w:r>
            <w:r>
              <w:rPr>
                <w:rFonts w:ascii="方正仿宋_GBK" w:eastAsia="方正仿宋_GBK" w:cs="Arial" w:hint="eastAsia"/>
                <w:szCs w:val="21"/>
              </w:rPr>
              <w:t>拥有的检验机构”，则该机构应声明投资占股超过</w:t>
            </w:r>
            <w:r>
              <w:rPr>
                <w:rFonts w:ascii="Times New Roman" w:eastAsia="方正仿宋_GBK" w:cs="Times New Roman" w:hAnsi="Times New Roman"/>
                <w:szCs w:val="21"/>
              </w:rPr>
              <w:t>10%</w:t>
            </w:r>
            <w:r>
              <w:rPr>
                <w:rFonts w:ascii="方正仿宋_GBK" w:eastAsia="方正仿宋_GBK" w:cs="Arial" w:hint="eastAsia"/>
                <w:szCs w:val="21"/>
              </w:rPr>
              <w:t>的制造商、品牌商</w:t>
            </w:r>
            <w:r>
              <w:rPr>
                <w:rFonts w:ascii="方正仿宋_GBK" w:eastAsia="方正仿宋_GBK" w:cs="Arial"/>
                <w:szCs w:val="21"/>
              </w:rPr>
              <w:t>、生产厂等</w:t>
            </w:r>
            <w:r>
              <w:rPr>
                <w:rFonts w:ascii="方正仿宋_GBK" w:eastAsia="方正仿宋_GBK" w:cs="Arial" w:hint="eastAsia"/>
                <w:szCs w:val="21"/>
              </w:rPr>
              <w:t>相关利益方的具体名称。</w:t>
            </w:r>
          </w:p>
          <w:p>
            <w:pPr>
              <w:ind w:firstLineChars="150" w:firstLine="315"/>
              <w:rPr>
                <w:rFonts w:ascii="方正仿宋_GBK" w:eastAsia="方正仿宋_GBK" w:cs="Arial"/>
                <w:szCs w:val="21"/>
              </w:rPr>
            </w:pPr>
            <w:r>
              <w:rPr>
                <w:rFonts w:ascii="方正仿宋_GBK" w:eastAsia="方正仿宋_GBK" w:cs="Arial" w:hint="eastAsia"/>
                <w:szCs w:val="21"/>
              </w:rPr>
              <w:t>名称</w:t>
            </w:r>
            <w:r>
              <w:rPr>
                <w:rFonts w:ascii="Times New Roman" w:eastAsia="方正仿宋_GBK" w:cs="Times New Roman" w:hAnsi="Times New Roman"/>
                <w:szCs w:val="21"/>
              </w:rPr>
              <w:t>1</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名称</w:t>
            </w:r>
            <w:r>
              <w:rPr>
                <w:rFonts w:ascii="Times New Roman" w:eastAsia="方正仿宋_GBK" w:cs="Times New Roman" w:hAnsi="Times New Roman"/>
                <w:szCs w:val="21"/>
              </w:rPr>
              <w:t>2：</w:t>
            </w:r>
          </w:p>
          <w:p>
            <w:pPr>
              <w:ind w:firstLineChars="150" w:firstLine="315"/>
              <w:rPr>
                <w:rFonts w:ascii="方正仿宋_GBK" w:eastAsia="方正仿宋_GBK" w:cs="Arial"/>
                <w:szCs w:val="21"/>
              </w:rPr>
            </w:pPr>
            <w:r>
              <w:rPr>
                <w:rFonts w:ascii="方正仿宋_GBK" w:eastAsia="方正仿宋_GBK" w:cs="Arial" w:hint="eastAsia"/>
                <w:szCs w:val="21"/>
              </w:rPr>
              <w:t>名称</w:t>
            </w:r>
            <w:r>
              <w:rPr>
                <w:rFonts w:ascii="Times New Roman" w:eastAsia="方正仿宋_GBK" w:cs="Times New Roman" w:hAnsi="Times New Roman"/>
                <w:szCs w:val="21"/>
              </w:rPr>
              <w:t>3：</w:t>
            </w:r>
          </w:p>
          <w:p>
            <w:pPr>
              <w:ind w:firstLineChars="150" w:firstLine="315"/>
              <w:rPr>
                <w:rFonts w:ascii="方正仿宋_GBK" w:eastAsia="方正仿宋_GBK" w:cs="Arial"/>
                <w:szCs w:val="21"/>
              </w:rPr>
            </w:pPr>
            <w:r>
              <w:rPr>
                <w:rFonts w:ascii="方正仿宋_GBK" w:eastAsia="方正仿宋_GBK" w:cs="Arial" w:hint="eastAsia"/>
                <w:szCs w:val="21"/>
              </w:rPr>
              <w:t>名称</w:t>
            </w:r>
            <w:r>
              <w:rPr>
                <w:rFonts w:ascii="Times New Roman" w:eastAsia="方正仿宋_GBK" w:cs="Times New Roman" w:hAnsi="Times New Roman"/>
                <w:szCs w:val="21"/>
              </w:rPr>
              <w:t>4：</w:t>
            </w:r>
          </w:p>
          <w:p>
            <w:pPr>
              <w:ind w:firstLineChars="150" w:firstLine="315"/>
              <w:rPr>
                <w:rFonts w:ascii="方正仿宋_GBK" w:eastAsia="方正仿宋_GBK" w:cs="Arial"/>
                <w:szCs w:val="21"/>
              </w:rPr>
            </w:pPr>
            <w:r>
              <w:rPr>
                <w:rFonts w:ascii="方正仿宋_GBK" w:eastAsia="方正仿宋_GBK" w:cs="Arial" w:hint="eastAsia"/>
                <w:szCs w:val="21"/>
              </w:rPr>
              <w:t>名称</w:t>
            </w:r>
            <w:r>
              <w:rPr>
                <w:rFonts w:ascii="Times New Roman" w:eastAsia="方正仿宋_GBK" w:cs="Times New Roman" w:hAnsi="Times New Roman"/>
                <w:szCs w:val="21"/>
              </w:rPr>
              <w:t>5：</w:t>
            </w:r>
          </w:p>
          <w:p>
            <w:pPr>
              <w:ind w:firstLineChars="150" w:firstLine="315"/>
              <w:rPr>
                <w:rFonts w:ascii="方正仿宋_GBK" w:eastAsia="方正仿宋_GBK" w:cs="Arial"/>
                <w:szCs w:val="21"/>
              </w:rPr>
            </w:pPr>
            <w:r>
              <w:rPr>
                <w:rFonts w:ascii="方正仿宋_GBK" w:eastAsia="方正仿宋_GBK" w:cs="Arial" w:hint="eastAsia"/>
                <w:szCs w:val="21"/>
              </w:rPr>
              <w:t>名称</w:t>
            </w:r>
            <w:r>
              <w:rPr>
                <w:rFonts w:ascii="Times New Roman" w:eastAsia="方正仿宋_GBK" w:cs="Times New Roman" w:hAnsi="Times New Roman"/>
                <w:szCs w:val="21"/>
              </w:rPr>
              <w:t>6：</w:t>
            </w:r>
          </w:p>
          <w:p>
            <w:pPr>
              <w:ind w:firstLineChars="150" w:firstLine="315"/>
              <w:rPr>
                <w:rFonts w:ascii="方正仿宋_GBK" w:eastAsia="方正仿宋_GBK" w:cs="Arial"/>
                <w:szCs w:val="21"/>
              </w:rPr>
            </w:pPr>
            <w:r>
              <w:rPr>
                <w:rFonts w:ascii="方正仿宋_GBK" w:eastAsia="方正仿宋_GBK" w:cs="Arial" w:hint="eastAsia"/>
                <w:szCs w:val="21"/>
              </w:rPr>
              <w:t>名称</w:t>
            </w:r>
            <w:r>
              <w:rPr>
                <w:rFonts w:ascii="Times New Roman" w:eastAsia="方正仿宋_GBK" w:cs="Times New Roman" w:hAnsi="Times New Roman"/>
                <w:szCs w:val="21"/>
              </w:rPr>
              <w:t>7：</w:t>
            </w:r>
          </w:p>
          <w:p>
            <w:pPr>
              <w:ind w:firstLineChars="150" w:firstLine="315"/>
              <w:rPr>
                <w:rFonts w:ascii="方正仿宋_GBK" w:eastAsia="方正仿宋_GBK" w:cs="Arial"/>
                <w:szCs w:val="21"/>
              </w:rPr>
            </w:pPr>
            <w:r>
              <w:rPr>
                <w:rFonts w:ascii="方正仿宋_GBK" w:eastAsia="方正仿宋_GBK" w:cs="Arial" w:hint="eastAsia"/>
                <w:szCs w:val="21"/>
              </w:rPr>
              <w:t>名称</w:t>
            </w:r>
            <w:r>
              <w:rPr>
                <w:rFonts w:ascii="Times New Roman" w:eastAsia="方正仿宋_GBK" w:cs="Times New Roman" w:hAnsi="Times New Roman"/>
                <w:szCs w:val="21"/>
              </w:rPr>
              <w:t>8：</w:t>
            </w:r>
          </w:p>
          <w:p>
            <w:pPr>
              <w:ind w:firstLineChars="150" w:firstLine="315"/>
              <w:rPr>
                <w:rFonts w:ascii="方正仿宋_GBK" w:eastAsia="方正仿宋_GBK" w:cs="Arial"/>
                <w:szCs w:val="21"/>
              </w:rPr>
            </w:pPr>
            <w:r>
              <w:rPr>
                <w:rFonts w:ascii="方正仿宋_GBK" w:eastAsia="方正仿宋_GBK" w:cs="Arial" w:hint="eastAsia"/>
                <w:szCs w:val="21"/>
              </w:rPr>
              <w:t>名称</w:t>
            </w:r>
            <w:r>
              <w:rPr>
                <w:rFonts w:ascii="Times New Roman" w:eastAsia="方正仿宋_GBK" w:cs="Times New Roman" w:hAnsi="Times New Roman"/>
                <w:szCs w:val="21"/>
              </w:rPr>
              <w:t>9：</w:t>
            </w:r>
          </w:p>
          <w:p>
            <w:pPr>
              <w:ind w:firstLineChars="150" w:firstLine="315"/>
              <w:rPr>
                <w:rFonts w:ascii="方正仿宋_GBK" w:eastAsia="方正仿宋_GBK" w:cs="Arial"/>
                <w:szCs w:val="21"/>
              </w:rPr>
            </w:pPr>
            <w:r>
              <w:rPr>
                <w:rFonts w:ascii="方正仿宋_GBK" w:eastAsia="方正仿宋_GBK" w:cs="Arial" w:hint="eastAsia"/>
                <w:szCs w:val="21"/>
              </w:rPr>
              <w:t>（可附页）</w:t>
            </w:r>
          </w:p>
          <w:p>
            <w:pPr>
              <w:pStyle w:val="63"/>
              <w:ind w:firstLineChars="150" w:firstLine="315"/>
              <w:rPr>
                <w:rFonts w:ascii="方正仿宋_GBK" w:eastAsia="方正仿宋_GBK" w:cs="Arial"/>
                <w:szCs w:val="21"/>
              </w:rPr>
            </w:pPr>
            <w:r>
              <w:rPr>
                <w:rFonts w:ascii="方正仿宋_GBK" w:eastAsia="方正仿宋_GBK" w:cs="Arial"/>
                <w:szCs w:val="21"/>
              </w:rPr>
              <w:t>声明：</w:t>
            </w:r>
            <w:r>
              <w:rPr>
                <w:rFonts w:ascii="方正仿宋_GBK" w:eastAsia="方正仿宋_GBK" w:cs="Arial" w:hint="eastAsia"/>
                <w:szCs w:val="21"/>
              </w:rPr>
              <w:t>“本机构具有独立法人资格，</w:t>
            </w:r>
            <w:r>
              <w:rPr>
                <w:rFonts w:ascii="方正仿宋_GBK" w:eastAsia="方正仿宋_GBK" w:cs="Arial"/>
                <w:szCs w:val="21"/>
              </w:rPr>
              <w:t>本机构已制定维护机构公正性的内部控制文件，不会受到</w:t>
            </w:r>
            <w:r>
              <w:rPr>
                <w:rFonts w:ascii="方正仿宋_GBK" w:eastAsia="方正仿宋_GBK" w:cs="Arial" w:hint="eastAsia"/>
                <w:szCs w:val="21"/>
              </w:rPr>
              <w:t>品牌商、制造商或其他利益相关方的不当影响。”</w:t>
            </w:r>
          </w:p>
          <w:p>
            <w:pPr>
              <w:pStyle w:val="63"/>
              <w:ind w:left="780" w:firstLineChars="150" w:firstLine="315"/>
              <w:rPr>
                <w:rFonts w:ascii="方正仿宋_GBK" w:eastAsia="方正仿宋_GBK" w:cs="Arial"/>
                <w:szCs w:val="21"/>
              </w:rPr>
            </w:pPr>
            <w:r>
              <w:rPr>
                <w:rFonts w:ascii="方正仿宋_GBK" w:eastAsia="方正仿宋_GBK" w:cs="Arial" w:hint="eastAsia"/>
                <w:szCs w:val="21"/>
              </w:rPr>
              <w:t>□本人代表备案机构作出上述声明。</w:t>
            </w:r>
          </w:p>
          <w:p>
            <w:pPr>
              <w:pStyle w:val="64"/>
              <w:ind w:left="780" w:firstLineChars="150" w:firstLine="315"/>
              <w:rPr>
                <w:rFonts w:ascii="方正仿宋_GBK" w:eastAsia="方正仿宋_GBK" w:cs="Arial"/>
                <w:szCs w:val="21"/>
              </w:rPr>
            </w:pPr>
            <w:r>
              <w:rPr>
                <w:rFonts w:ascii="方正仿宋_GBK" w:eastAsia="方正仿宋_GBK" w:cs="Arial"/>
                <w:szCs w:val="21"/>
              </w:rPr>
              <w:t>机构</w:t>
            </w:r>
            <w:r>
              <w:rPr>
                <w:rFonts w:ascii="方正仿宋_GBK" w:eastAsia="方正仿宋_GBK" w:cs="Arial" w:hint="eastAsia"/>
                <w:szCs w:val="21"/>
              </w:rPr>
              <w:t>授权人签名：</w:t>
            </w:r>
          </w:p>
          <w:p>
            <w:pPr>
              <w:pStyle w:val="63"/>
              <w:ind w:left="780" w:firstLineChars="150" w:firstLine="315"/>
              <w:rPr>
                <w:rFonts w:ascii="方正仿宋_GBK" w:eastAsia="方正仿宋_GBK" w:cs="Arial"/>
                <w:szCs w:val="21"/>
              </w:rPr>
            </w:pPr>
          </w:p>
          <w:p>
            <w:pPr>
              <w:ind w:firstLineChars="150" w:firstLine="315"/>
              <w:rPr>
                <w:rFonts w:ascii="方正仿宋_GBK" w:eastAsia="方正仿宋_GBK" w:cs="Arial"/>
                <w:szCs w:val="21"/>
              </w:rPr>
            </w:pPr>
            <w:r>
              <w:rPr>
                <w:rFonts w:ascii="方正仿宋_GBK" w:eastAsia="方正仿宋_GBK" w:cs="Arial" w:hint="eastAsia"/>
                <w:szCs w:val="21"/>
              </w:rPr>
              <w:t>机构授权人可以要求海关总署对上述名称</w:t>
            </w:r>
            <w:r>
              <w:rPr>
                <w:rFonts w:ascii="方正仿宋_GBK" w:eastAsia="方正仿宋_GBK" w:cs="Arial"/>
                <w:szCs w:val="21"/>
              </w:rPr>
              <w:t>信息</w:t>
            </w:r>
            <w:r>
              <w:rPr>
                <w:rFonts w:ascii="方正仿宋_GBK" w:eastAsia="方正仿宋_GBK" w:cs="Arial" w:hint="eastAsia"/>
                <w:szCs w:val="21"/>
              </w:rPr>
              <w:t>予以保密并不对外披露。</w:t>
            </w:r>
          </w:p>
          <w:p>
            <w:pPr>
              <w:ind w:left="1095" w:firstLine="0"/>
              <w:rPr>
                <w:rFonts w:ascii="方正仿宋_GBK" w:eastAsia="方正仿宋_GBK" w:cs="Arial"/>
                <w:szCs w:val="21"/>
              </w:rPr>
            </w:pPr>
            <w:r>
              <w:rPr>
                <w:rFonts w:ascii="方正仿宋_GBK" w:eastAsia="方正仿宋_GBK" w:cs="Arial" w:hint="eastAsia"/>
                <w:szCs w:val="21"/>
              </w:rPr>
              <w:t>□本人要求上述名称信息应予以保密并不对外披露。</w:t>
            </w:r>
          </w:p>
          <w:p>
            <w:pPr>
              <w:ind w:left="780" w:firstLineChars="150" w:firstLine="315"/>
              <w:rPr>
                <w:rFonts w:ascii="方正仿宋_GBK" w:eastAsia="方正仿宋_GBK" w:cs="Arial"/>
                <w:szCs w:val="21"/>
              </w:rPr>
            </w:pPr>
            <w:r>
              <w:rPr>
                <w:rFonts w:ascii="方正仿宋_GBK" w:eastAsia="方正仿宋_GBK" w:cs="Arial"/>
                <w:szCs w:val="21"/>
              </w:rPr>
              <w:t>机构</w:t>
            </w:r>
            <w:r>
              <w:rPr>
                <w:rFonts w:ascii="方正仿宋_GBK" w:eastAsia="方正仿宋_GBK" w:cs="Arial" w:hint="eastAsia"/>
                <w:szCs w:val="21"/>
              </w:rPr>
              <w:t>授权人签名：</w:t>
            </w:r>
          </w:p>
        </w:tc>
      </w:tr>
      <w:tr>
        <w:trPr>
          <w:trHeight w:val="491"/>
        </w:trPr>
        <w:tc>
          <w:tcPr>
            <w:tcW w:w="8340" w:type="dxa"/>
            <w:tcBorders>
              <w:left w:val="single" w:sz="4" w:space="0" w:color="auto"/>
              <w:right w:val="single" w:sz="4" w:space="0" w:color="auto"/>
            </w:tcBorders>
          </w:tcPr>
          <w:p>
            <w:pPr>
              <w:rPr>
                <w:rFonts w:ascii="方正仿宋_GBK" w:eastAsia="方正仿宋_GBK" w:cs="Arial"/>
                <w:b/>
                <w:szCs w:val="21"/>
              </w:rPr>
            </w:pPr>
            <w:r>
              <w:rPr>
                <w:rFonts w:ascii="Times New Roman" w:eastAsia="方正仿宋_GBK" w:cs="Times New Roman" w:hAnsi="Times New Roman"/>
                <w:b/>
                <w:bCs/>
                <w:szCs w:val="21"/>
              </w:rPr>
              <w:t xml:space="preserve">8. </w:t>
            </w:r>
            <w:r>
              <w:rPr>
                <w:rFonts w:ascii="方正仿宋_GBK" w:eastAsia="方正仿宋_GBK" w:cs="Arial" w:hint="eastAsia"/>
                <w:b/>
                <w:szCs w:val="21"/>
              </w:rPr>
              <w:t>机构认证信息：</w:t>
            </w:r>
          </w:p>
          <w:p>
            <w:pPr>
              <w:ind w:firstLineChars="150" w:firstLine="315"/>
              <w:rPr>
                <w:rFonts w:ascii="方正仿宋_GBK" w:eastAsia="方正仿宋_GBK" w:cs="Arial"/>
                <w:szCs w:val="21"/>
              </w:rPr>
            </w:pPr>
            <w:r>
              <w:rPr>
                <w:rFonts w:ascii="方正仿宋_GBK" w:eastAsia="方正仿宋_GBK"/>
                <w:bCs/>
                <w:szCs w:val="21"/>
                <w:lang w:bidi="ar-SA"/>
              </w:rPr>
              <w:t>申请机构应当取得</w:t>
            </w:r>
            <w:r>
              <w:rPr>
                <w:rFonts w:ascii="方正仿宋_GBK" w:eastAsia="方正仿宋_GBK" w:hint="eastAsia"/>
                <w:bCs/>
                <w:szCs w:val="21"/>
                <w:lang w:bidi="ar-SA"/>
              </w:rPr>
              <w:t>检验检测机构资质认定（</w:t>
            </w:r>
            <w:r>
              <w:rPr>
                <w:rFonts w:ascii="Times New Roman" w:eastAsia="方正仿宋_GBK" w:cs="Times New Roman" w:hAnsi="Times New Roman"/>
                <w:bCs/>
                <w:szCs w:val="21"/>
                <w:lang w:bidi="ar-SA"/>
              </w:rPr>
              <w:t>CMA</w:t>
            </w:r>
            <w:r>
              <w:rPr>
                <w:rFonts w:ascii="方正仿宋_GBK" w:eastAsia="方正仿宋_GBK" w:hint="eastAsia"/>
                <w:bCs/>
                <w:szCs w:val="21"/>
                <w:lang w:bidi="ar-SA"/>
              </w:rPr>
              <w:t>）等国内相应资质认定，</w:t>
            </w:r>
            <w:r>
              <w:rPr>
                <w:rFonts w:ascii="方正仿宋_GBK" w:eastAsia="方正仿宋_GBK"/>
                <w:bCs/>
                <w:szCs w:val="21"/>
                <w:lang w:bidi="ar-SA"/>
              </w:rPr>
              <w:t>或者获得</w:t>
            </w:r>
            <w:r>
              <w:rPr>
                <w:rFonts w:ascii="方正仿宋_GBK" w:eastAsia="方正仿宋_GBK" w:hint="eastAsia"/>
                <w:bCs/>
                <w:szCs w:val="21"/>
                <w:lang w:bidi="ar-SA"/>
              </w:rPr>
              <w:t>国际实验室认可合作组织互认协议（</w:t>
            </w:r>
            <w:r>
              <w:rPr>
                <w:rFonts w:ascii="Times New Roman" w:eastAsia="方正仿宋_GBK" w:cs="Times New Roman" w:hAnsi="Times New Roman"/>
                <w:bCs/>
                <w:szCs w:val="21"/>
              </w:rPr>
              <w:t>ILAC-MRA</w:t>
            </w:r>
            <w:r>
              <w:rPr>
                <w:rFonts w:ascii="方正仿宋_GBK" w:eastAsia="方正仿宋_GBK" w:hint="eastAsia"/>
                <w:bCs/>
                <w:szCs w:val="21"/>
                <w:lang w:bidi="ar-SA"/>
              </w:rPr>
              <w:t>）签约认可机构实施的</w:t>
            </w:r>
            <w:r>
              <w:rPr>
                <w:rFonts w:ascii="Times New Roman" w:eastAsia="方正仿宋_GBK" w:cs="Times New Roman" w:hAnsi="Times New Roman"/>
                <w:bCs/>
                <w:szCs w:val="21"/>
                <w:lang w:bidi="ar-SA"/>
              </w:rPr>
              <w:t>ISO/IEC 17025或</w:t>
            </w:r>
            <w:r>
              <w:rPr>
                <w:rFonts w:ascii="方正仿宋_GBK" w:eastAsia="方正仿宋_GBK" w:hint="eastAsia"/>
                <w:bCs/>
                <w:szCs w:val="21"/>
                <w:lang w:bidi="ar-SA"/>
              </w:rPr>
              <w:t>者</w:t>
            </w:r>
            <w:r>
              <w:rPr>
                <w:rFonts w:ascii="Times New Roman" w:eastAsia="方正仿宋_GBK" w:cs="Times New Roman" w:hAnsi="Times New Roman"/>
                <w:bCs/>
                <w:szCs w:val="21"/>
                <w:lang w:bidi="ar-SA"/>
              </w:rPr>
              <w:t>ISO/IEC 17020</w:t>
            </w:r>
            <w:r>
              <w:rPr>
                <w:rFonts w:ascii="方正仿宋_GBK" w:eastAsia="方正仿宋_GBK" w:hint="eastAsia"/>
                <w:bCs/>
                <w:szCs w:val="21"/>
                <w:lang w:bidi="ar-SA"/>
              </w:rPr>
              <w:t>体系认可</w:t>
            </w:r>
            <w:r>
              <w:rPr>
                <w:rFonts w:ascii="方正仿宋_GBK" w:eastAsia="方正仿宋_GBK" w:cs="Arial"/>
                <w:szCs w:val="21"/>
              </w:rPr>
              <w:t>。</w:t>
            </w:r>
          </w:p>
          <w:p>
            <w:pPr>
              <w:ind w:firstLineChars="150" w:firstLine="315"/>
              <w:rPr>
                <w:rFonts w:ascii="方正仿宋_GBK" w:eastAsia="方正仿宋_GBK" w:cs="Arial"/>
                <w:szCs w:val="21"/>
              </w:rPr>
            </w:pPr>
            <w:r>
              <w:rPr>
                <w:rFonts w:ascii="方正仿宋_GBK" w:eastAsia="方正仿宋_GBK" w:cs="Arial" w:hint="eastAsia"/>
                <w:szCs w:val="21"/>
              </w:rPr>
              <w:t>（</w:t>
            </w:r>
            <w:r>
              <w:rPr>
                <w:rFonts w:ascii="Times New Roman" w:eastAsia="方正仿宋_GBK" w:cs="Times New Roman" w:hAnsi="Times New Roman"/>
                <w:szCs w:val="21"/>
              </w:rPr>
              <w:t>1</w:t>
            </w:r>
            <w:r>
              <w:rPr>
                <w:rFonts w:ascii="方正仿宋_GBK" w:eastAsia="方正仿宋_GBK" w:cs="Arial" w:hint="eastAsia"/>
                <w:szCs w:val="21"/>
              </w:rPr>
              <w:t>）检验机构必须在以下清单中选择至少</w:t>
            </w:r>
            <w:r>
              <w:rPr>
                <w:rFonts w:ascii="方正仿宋_GBK" w:eastAsia="方正仿宋_GBK" w:cs="Arial"/>
                <w:szCs w:val="21"/>
              </w:rPr>
              <w:t>一项</w:t>
            </w:r>
            <w:r>
              <w:rPr>
                <w:rFonts w:ascii="方正仿宋_GBK" w:eastAsia="方正仿宋_GBK" w:cs="Arial" w:hint="eastAsia"/>
                <w:szCs w:val="21"/>
              </w:rPr>
              <w:t>。（可复选）</w:t>
            </w:r>
          </w:p>
          <w:p>
            <w:pPr>
              <w:ind w:firstLineChars="150" w:firstLine="315"/>
              <w:rPr>
                <w:rFonts w:ascii="方正仿宋_GBK" w:eastAsia="方正仿宋_GBK" w:cs="Arial"/>
                <w:szCs w:val="21"/>
              </w:rPr>
            </w:pPr>
            <w:r>
              <w:rPr>
                <w:rFonts w:ascii="方正仿宋_GBK" w:eastAsia="方正仿宋_GBK" w:cs="Arial" w:hint="eastAsia"/>
                <w:szCs w:val="21"/>
              </w:rPr>
              <w:t>□中国检验检测</w:t>
            </w:r>
            <w:r>
              <w:rPr>
                <w:rFonts w:ascii="方正仿宋_GBK" w:eastAsia="方正仿宋_GBK" w:cs="Arial"/>
                <w:szCs w:val="21"/>
              </w:rPr>
              <w:t>机构资质认定</w:t>
            </w:r>
            <w:r>
              <w:rPr>
                <w:rFonts w:ascii="方正仿宋_GBK" w:eastAsia="方正仿宋_GBK" w:cs="Arial" w:hint="eastAsia"/>
                <w:szCs w:val="21"/>
              </w:rPr>
              <w:t>（</w:t>
            </w:r>
            <w:r>
              <w:rPr>
                <w:rFonts w:ascii="Times New Roman" w:eastAsia="方正仿宋_GBK" w:cs="Times New Roman" w:hAnsi="Times New Roman"/>
                <w:bCs/>
                <w:szCs w:val="21"/>
              </w:rPr>
              <w:t>CMA）</w:t>
            </w:r>
          </w:p>
          <w:p>
            <w:pPr>
              <w:ind w:firstLineChars="150" w:firstLine="315"/>
              <w:rPr>
                <w:rFonts w:ascii="方正仿宋_GBK" w:eastAsia="方正仿宋_GBK" w:cs="Arial"/>
                <w:szCs w:val="21"/>
              </w:rPr>
            </w:pPr>
            <w:r>
              <w:rPr>
                <w:rFonts w:ascii="方正仿宋_GBK" w:eastAsia="方正仿宋_GBK" w:cs="Arial" w:hint="eastAsia"/>
                <w:szCs w:val="21"/>
              </w:rPr>
              <w:t>□中国合格评定国家认可委员会（</w:t>
            </w:r>
            <w:r>
              <w:rPr>
                <w:rFonts w:ascii="Times New Roman" w:eastAsia="方正仿宋_GBK" w:cs="Times New Roman" w:hAnsi="Times New Roman"/>
                <w:bCs/>
                <w:szCs w:val="21"/>
              </w:rPr>
              <w:t>CNAS</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□澳大利亚国家检测机构协会（</w:t>
            </w:r>
            <w:r>
              <w:rPr>
                <w:rFonts w:ascii="Times New Roman" w:eastAsia="方正仿宋_GBK" w:cs="Times New Roman" w:hAnsi="Times New Roman"/>
                <w:bCs/>
                <w:szCs w:val="21"/>
              </w:rPr>
              <w:t>NATA</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□中国香港实验室认可体系（</w:t>
            </w:r>
            <w:r>
              <w:rPr>
                <w:rFonts w:ascii="Times New Roman" w:eastAsia="方正仿宋_GBK" w:cs="Times New Roman" w:hAnsi="Times New Roman"/>
                <w:bCs/>
                <w:szCs w:val="21"/>
              </w:rPr>
              <w:t>HKAS</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□新西兰国家认可机构（</w:t>
            </w:r>
            <w:r>
              <w:rPr>
                <w:rFonts w:ascii="Times New Roman" w:eastAsia="方正仿宋_GBK" w:cs="Times New Roman" w:hAnsi="Times New Roman"/>
                <w:bCs/>
                <w:szCs w:val="21"/>
              </w:rPr>
              <w:t>IANZ</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□新加坡国家认可体系（</w:t>
            </w:r>
            <w:r>
              <w:rPr>
                <w:rFonts w:ascii="Times New Roman" w:eastAsia="方正仿宋_GBK" w:cs="Times New Roman" w:hAnsi="Times New Roman"/>
                <w:bCs/>
                <w:szCs w:val="21"/>
              </w:rPr>
              <w:t>SAC</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□中国台湾认可</w:t>
            </w:r>
            <w:r>
              <w:rPr>
                <w:rFonts w:ascii="方正仿宋_GBK" w:eastAsia="方正仿宋_GBK" w:cs="Arial"/>
                <w:szCs w:val="21"/>
              </w:rPr>
              <w:t>组织</w:t>
            </w:r>
            <w:r>
              <w:rPr>
                <w:rFonts w:ascii="方正仿宋_GBK" w:eastAsia="方正仿宋_GBK" w:cs="Arial" w:hint="eastAsia"/>
                <w:szCs w:val="21"/>
              </w:rPr>
              <w:t>（</w:t>
            </w:r>
            <w:r>
              <w:rPr>
                <w:rFonts w:ascii="Times New Roman" w:eastAsia="方正仿宋_GBK" w:cs="Times New Roman" w:hAnsi="Times New Roman"/>
                <w:bCs/>
                <w:szCs w:val="21"/>
              </w:rPr>
              <w:t>TAF</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□美国实验室认可协会（</w:t>
            </w:r>
            <w:r>
              <w:rPr>
                <w:rFonts w:ascii="Times New Roman" w:eastAsia="方正仿宋_GBK" w:cs="Times New Roman" w:hAnsi="Times New Roman"/>
                <w:bCs/>
                <w:szCs w:val="21"/>
              </w:rPr>
              <w:t>A2LA）</w:t>
            </w:r>
          </w:p>
          <w:p>
            <w:pPr>
              <w:ind w:firstLineChars="150" w:firstLine="315"/>
              <w:rPr>
                <w:rFonts w:ascii="方正仿宋_GBK" w:eastAsia="方正仿宋_GBK" w:cs="Arial"/>
                <w:szCs w:val="21"/>
              </w:rPr>
            </w:pPr>
            <w:r>
              <w:rPr>
                <w:rFonts w:ascii="方正仿宋_GBK" w:eastAsia="方正仿宋_GBK" w:cs="Arial" w:hint="eastAsia"/>
                <w:szCs w:val="21"/>
              </w:rPr>
              <w:t>□美国国家实验室自愿认可组织（</w:t>
            </w:r>
            <w:r>
              <w:rPr>
                <w:rFonts w:ascii="Times New Roman" w:eastAsia="方正仿宋_GBK" w:cs="Times New Roman" w:hAnsi="Times New Roman"/>
                <w:bCs/>
                <w:szCs w:val="21"/>
              </w:rPr>
              <w:t>NVLA</w:t>
            </w:r>
            <w:r>
              <w:rPr>
                <w:rFonts w:ascii="方正仿宋_GBK" w:eastAsia="方正仿宋_GBK" w:cs="Arial"/>
                <w:szCs w:val="21"/>
              </w:rPr>
              <w:t>）</w:t>
            </w:r>
          </w:p>
          <w:p>
            <w:pPr>
              <w:ind w:firstLineChars="150" w:firstLine="315"/>
              <w:rPr>
                <w:rFonts w:ascii="方正仿宋_GBK" w:eastAsia="方正仿宋_GBK" w:cs="Arial"/>
                <w:szCs w:val="21"/>
              </w:rPr>
            </w:pPr>
            <w:r>
              <w:rPr>
                <w:rFonts w:ascii="方正仿宋_GBK" w:eastAsia="方正仿宋_GBK" w:cs="Arial" w:hint="eastAsia"/>
                <w:szCs w:val="21"/>
              </w:rPr>
              <w:t>□</w:t>
            </w:r>
            <w:r>
              <w:rPr>
                <w:rFonts w:ascii="方正仿宋_GBK" w:eastAsia="方正仿宋_GBK" w:cs="Arial"/>
                <w:szCs w:val="21"/>
              </w:rPr>
              <w:t>美国国家认可委员会（</w:t>
            </w:r>
            <w:r>
              <w:rPr>
                <w:rFonts w:ascii="Times New Roman" w:eastAsia="方正仿宋_GBK" w:cs="Times New Roman" w:hAnsi="Times New Roman"/>
                <w:bCs/>
                <w:szCs w:val="21"/>
              </w:rPr>
              <w:t>ANAB）</w:t>
            </w:r>
          </w:p>
          <w:p>
            <w:pPr>
              <w:ind w:firstLineChars="150" w:firstLine="315"/>
              <w:rPr>
                <w:rFonts w:ascii="方正仿宋_GBK" w:eastAsia="方正仿宋_GBK" w:cs="Arial"/>
                <w:szCs w:val="21"/>
              </w:rPr>
            </w:pPr>
            <w:r>
              <w:rPr>
                <w:rFonts w:ascii="方正仿宋_GBK" w:eastAsia="方正仿宋_GBK" w:cs="Arial" w:hint="eastAsia"/>
                <w:szCs w:val="21"/>
              </w:rPr>
              <w:t>□日本认可</w:t>
            </w:r>
            <w:r>
              <w:rPr>
                <w:rFonts w:ascii="方正仿宋_GBK" w:eastAsia="方正仿宋_GBK" w:cs="Arial"/>
                <w:szCs w:val="21"/>
              </w:rPr>
              <w:t>委员会</w:t>
            </w:r>
            <w:r>
              <w:rPr>
                <w:rFonts w:ascii="方正仿宋_GBK" w:eastAsia="方正仿宋_GBK" w:cs="Arial" w:hint="eastAsia"/>
                <w:szCs w:val="21"/>
              </w:rPr>
              <w:t>（</w:t>
            </w:r>
            <w:r>
              <w:rPr>
                <w:rFonts w:ascii="Times New Roman" w:eastAsia="方正仿宋_GBK" w:cs="Times New Roman" w:hAnsi="Times New Roman"/>
                <w:bCs/>
                <w:szCs w:val="21"/>
              </w:rPr>
              <w:t>JAB</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w:t>
            </w:r>
            <w:r>
              <w:rPr>
                <w:rFonts w:ascii="方正仿宋_GBK" w:eastAsia="方正仿宋_GBK" w:cs="Arial"/>
                <w:szCs w:val="21"/>
              </w:rPr>
              <w:t>日本</w:t>
            </w:r>
            <w:r>
              <w:rPr>
                <w:rFonts w:ascii="Times New Roman" w:eastAsia="方正仿宋_GBK" w:cs="Times New Roman" w:hAnsi="Times New Roman"/>
                <w:szCs w:val="21"/>
              </w:rPr>
              <w:t>EMC</w:t>
            </w:r>
            <w:r>
              <w:rPr>
                <w:rFonts w:ascii="方正仿宋_GBK" w:eastAsia="方正仿宋_GBK" w:cs="Arial"/>
                <w:szCs w:val="21"/>
              </w:rPr>
              <w:t>实验室自愿认可中心（</w:t>
            </w:r>
            <w:r>
              <w:rPr>
                <w:rFonts w:ascii="Times New Roman" w:eastAsia="方正仿宋_GBK" w:cs="Times New Roman" w:hAnsi="Times New Roman"/>
                <w:bCs/>
                <w:szCs w:val="21"/>
              </w:rPr>
              <w:t>VLAC</w:t>
            </w:r>
            <w:r>
              <w:rPr>
                <w:rFonts w:ascii="方正仿宋_GBK" w:eastAsia="方正仿宋_GBK" w:cs="Arial"/>
                <w:szCs w:val="21"/>
              </w:rPr>
              <w:t>）</w:t>
            </w:r>
          </w:p>
          <w:p>
            <w:pPr>
              <w:ind w:firstLineChars="150" w:firstLine="315"/>
              <w:rPr>
                <w:rFonts w:ascii="方正仿宋_GBK" w:eastAsia="方正仿宋_GBK" w:cs="Arial"/>
                <w:szCs w:val="21"/>
              </w:rPr>
            </w:pPr>
            <w:r>
              <w:rPr>
                <w:rFonts w:ascii="方正仿宋_GBK" w:eastAsia="方正仿宋_GBK" w:cs="Arial" w:hint="eastAsia"/>
                <w:szCs w:val="21"/>
              </w:rPr>
              <w:t>□日本</w:t>
            </w:r>
            <w:r>
              <w:rPr>
                <w:rFonts w:ascii="方正仿宋_GBK" w:eastAsia="方正仿宋_GBK" w:cs="Arial"/>
                <w:szCs w:val="21"/>
              </w:rPr>
              <w:t>国际认可组织（</w:t>
            </w:r>
            <w:r>
              <w:rPr>
                <w:rFonts w:ascii="Times New Roman" w:eastAsia="方正仿宋_GBK" w:cs="Times New Roman" w:hAnsi="Times New Roman"/>
                <w:bCs/>
                <w:szCs w:val="21"/>
              </w:rPr>
              <w:t>IAJapan</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□韩国实验室认可体系（</w:t>
            </w:r>
            <w:r>
              <w:rPr>
                <w:rFonts w:ascii="Times New Roman" w:eastAsia="方正仿宋_GBK" w:cs="Times New Roman" w:hAnsi="Times New Roman"/>
                <w:bCs/>
                <w:szCs w:val="21"/>
              </w:rPr>
              <w:t>KOLAS</w:t>
            </w:r>
            <w:r>
              <w:rPr>
                <w:rFonts w:ascii="方正仿宋_GBK" w:eastAsia="方正仿宋_GBK" w:hint="eastAsia"/>
                <w:bCs/>
                <w:szCs w:val="21"/>
              </w:rPr>
              <w:t>）</w:t>
            </w:r>
          </w:p>
          <w:p>
            <w:pPr>
              <w:ind w:firstLineChars="150" w:firstLine="315"/>
              <w:rPr>
                <w:rFonts w:ascii="方正仿宋_GBK" w:eastAsia="方正仿宋_GBK" w:cs="Arial"/>
                <w:szCs w:val="21"/>
              </w:rPr>
            </w:pPr>
            <w:r>
              <w:rPr>
                <w:rFonts w:ascii="方正仿宋_GBK" w:eastAsia="方正仿宋_GBK" w:cs="Arial" w:hint="eastAsia"/>
                <w:szCs w:val="21"/>
              </w:rPr>
              <w:t>□比利时国家认可体系 (</w:t>
            </w:r>
            <w:r>
              <w:rPr>
                <w:rFonts w:ascii="Times New Roman" w:eastAsia="方正仿宋_GBK" w:cs="Times New Roman" w:hAnsi="Times New Roman"/>
                <w:bCs/>
                <w:szCs w:val="21"/>
              </w:rPr>
              <w:t>BELAC</w:t>
            </w:r>
            <w:r>
              <w:rPr>
                <w:rFonts w:ascii="方正仿宋_GBK" w:eastAsia="方正仿宋_GBK"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□巴西</w:t>
            </w:r>
            <w:r>
              <w:rPr>
                <w:rFonts w:ascii="方正仿宋_GBK" w:eastAsia="方正仿宋_GBK" w:cs="Arial"/>
                <w:szCs w:val="21"/>
              </w:rPr>
              <w:t>认可协会</w:t>
            </w:r>
            <w:r>
              <w:rPr>
                <w:rFonts w:ascii="方正仿宋_GBK" w:eastAsia="方正仿宋_GBK" w:cs="Arial" w:hint="eastAsia"/>
                <w:szCs w:val="21"/>
              </w:rPr>
              <w:t>（</w:t>
            </w:r>
            <w:r>
              <w:rPr>
                <w:rFonts w:ascii="Times New Roman" w:eastAsia="方正仿宋_GBK" w:cs="Times New Roman" w:hAnsi="Times New Roman"/>
                <w:bCs/>
                <w:szCs w:val="21"/>
              </w:rPr>
              <w:t>CGCRE</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□加拿大标准理事会（</w:t>
            </w:r>
            <w:r>
              <w:rPr>
                <w:rFonts w:ascii="Times New Roman" w:eastAsia="方正仿宋_GBK" w:cs="Times New Roman" w:hAnsi="Times New Roman"/>
                <w:bCs/>
                <w:szCs w:val="21"/>
              </w:rPr>
              <w:t>SCC</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 xml:space="preserve">□捷克认可研究院, </w:t>
            </w:r>
            <w:r>
              <w:rPr>
                <w:rFonts w:ascii="Times New Roman" w:eastAsia="方正仿宋_GBK" w:cs="Times New Roman" w:hAnsi="Times New Roman"/>
                <w:bCs/>
                <w:szCs w:val="21"/>
              </w:rPr>
              <w:t>o.p.s.</w:t>
            </w:r>
            <w:r>
              <w:rPr>
                <w:rFonts w:ascii="方正仿宋_GBK" w:eastAsia="方正仿宋_GBK" w:cs="Arial" w:hint="eastAsia"/>
                <w:szCs w:val="21"/>
              </w:rPr>
              <w:t>（</w:t>
            </w:r>
            <w:r>
              <w:rPr>
                <w:rFonts w:ascii="Times New Roman" w:eastAsia="方正仿宋_GBK" w:cs="Times New Roman" w:hAnsi="Times New Roman"/>
                <w:bCs/>
                <w:szCs w:val="21"/>
              </w:rPr>
              <w:t>CAI</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□丹麦认可机构（</w:t>
            </w:r>
            <w:r>
              <w:rPr>
                <w:rFonts w:ascii="Times New Roman" w:eastAsia="方正仿宋_GBK" w:cs="Times New Roman" w:hAnsi="Times New Roman"/>
                <w:bCs/>
                <w:szCs w:val="21"/>
              </w:rPr>
              <w:t>DANAK</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□芬兰计量认可服务中心（</w:t>
            </w:r>
            <w:r>
              <w:rPr>
                <w:rFonts w:ascii="Times New Roman" w:eastAsia="方正仿宋_GBK" w:cs="Times New Roman" w:hAnsi="Times New Roman"/>
                <w:bCs/>
                <w:szCs w:val="21"/>
              </w:rPr>
              <w:t>FINAS</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□法国认可委员会（</w:t>
            </w:r>
            <w:r>
              <w:rPr>
                <w:rFonts w:ascii="Times New Roman" w:eastAsia="方正仿宋_GBK" w:cs="Times New Roman" w:hAnsi="Times New Roman"/>
                <w:bCs/>
                <w:szCs w:val="21"/>
              </w:rPr>
              <w:t>COFRAC</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□德国</w:t>
            </w:r>
            <w:r>
              <w:rPr>
                <w:rFonts w:ascii="方正仿宋_GBK" w:eastAsia="方正仿宋_GBK" w:cs="Arial"/>
                <w:szCs w:val="21"/>
              </w:rPr>
              <w:t>认可中心</w:t>
            </w:r>
            <w:r>
              <w:rPr>
                <w:rFonts w:ascii="方正仿宋_GBK" w:eastAsia="方正仿宋_GBK" w:cs="Arial" w:hint="eastAsia"/>
                <w:szCs w:val="21"/>
              </w:rPr>
              <w:t>（</w:t>
            </w:r>
            <w:r>
              <w:rPr>
                <w:rFonts w:ascii="Times New Roman" w:eastAsia="方正仿宋_GBK" w:cs="Times New Roman" w:hAnsi="Times New Roman"/>
                <w:bCs/>
                <w:szCs w:val="21"/>
              </w:rPr>
              <w:t>DAkkS</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□印度国家</w:t>
            </w:r>
            <w:r>
              <w:rPr>
                <w:rFonts w:ascii="方正仿宋_GBK" w:eastAsia="方正仿宋_GBK" w:cs="Arial"/>
                <w:szCs w:val="21"/>
              </w:rPr>
              <w:t>认证机构</w:t>
            </w:r>
            <w:r>
              <w:rPr>
                <w:rFonts w:ascii="方正仿宋_GBK" w:eastAsia="方正仿宋_GBK" w:cs="Arial" w:hint="eastAsia"/>
                <w:szCs w:val="21"/>
              </w:rPr>
              <w:t>认可委员会（</w:t>
            </w:r>
            <w:r>
              <w:rPr>
                <w:rFonts w:ascii="Times New Roman" w:eastAsia="方正仿宋_GBK" w:cs="Times New Roman" w:hAnsi="Times New Roman"/>
                <w:bCs/>
                <w:szCs w:val="21"/>
              </w:rPr>
              <w:t>NABCB</w:t>
            </w:r>
            <w:r>
              <w:rPr>
                <w:rFonts w:ascii="方正仿宋_GBK" w:eastAsia="方正仿宋_GBK" w:cs="Arial" w:hint="eastAsia"/>
                <w:szCs w:val="21"/>
              </w:rPr>
              <w:t>）</w:t>
            </w:r>
          </w:p>
          <w:p>
            <w:pPr>
              <w:pStyle w:val="89"/>
              <w:ind w:firstLineChars="150" w:firstLine="315"/>
              <w:rPr>
                <w:rFonts w:ascii="方正仿宋_GBK" w:eastAsia="方正仿宋_GBK" w:cs="Arial"/>
                <w:szCs w:val="21"/>
              </w:rPr>
            </w:pPr>
            <w:r>
              <w:rPr>
                <w:rFonts w:ascii="方正仿宋_GBK" w:eastAsia="方正仿宋_GBK" w:cs="Arial" w:hint="eastAsia"/>
                <w:szCs w:val="21"/>
              </w:rPr>
              <w:t>□印度</w:t>
            </w:r>
            <w:r>
              <w:rPr>
                <w:rFonts w:ascii="方正仿宋_GBK" w:eastAsia="方正仿宋_GBK" w:cs="Arial"/>
                <w:szCs w:val="21"/>
              </w:rPr>
              <w:t>国家测试和校准实验室</w:t>
            </w:r>
            <w:r>
              <w:rPr>
                <w:rFonts w:ascii="方正仿宋_GBK" w:eastAsia="方正仿宋_GBK" w:cs="Arial" w:hint="eastAsia"/>
                <w:szCs w:val="21"/>
              </w:rPr>
              <w:t>认可委员会（</w:t>
            </w:r>
            <w:r>
              <w:rPr>
                <w:rFonts w:ascii="Times New Roman" w:eastAsia="方正仿宋_GBK" w:cs="Times New Roman" w:hAnsi="Times New Roman"/>
                <w:bCs/>
                <w:szCs w:val="21"/>
              </w:rPr>
              <w:t>NABL</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□爱尔兰国家认可委员会（</w:t>
            </w:r>
            <w:r>
              <w:rPr>
                <w:rFonts w:ascii="Times New Roman" w:eastAsia="方正仿宋_GBK" w:cs="Times New Roman" w:hAnsi="Times New Roman"/>
                <w:bCs/>
                <w:szCs w:val="21"/>
              </w:rPr>
              <w:t>INAB</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□意大利</w:t>
            </w:r>
            <w:r>
              <w:rPr>
                <w:rFonts w:ascii="方正仿宋_GBK" w:eastAsia="方正仿宋_GBK" w:cs="Arial"/>
                <w:szCs w:val="21"/>
              </w:rPr>
              <w:t>认可机构</w:t>
            </w:r>
            <w:r>
              <w:rPr>
                <w:rFonts w:ascii="方正仿宋_GBK" w:eastAsia="方正仿宋_GBK" w:cs="Arial" w:hint="eastAsia"/>
                <w:szCs w:val="21"/>
              </w:rPr>
              <w:t>（</w:t>
            </w:r>
            <w:r>
              <w:rPr>
                <w:rFonts w:ascii="Times New Roman" w:eastAsia="方正仿宋_GBK" w:cs="Times New Roman" w:hAnsi="Times New Roman"/>
                <w:bCs/>
                <w:szCs w:val="21"/>
              </w:rPr>
              <w:t>ACCREDIA</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□荷兰认可理事会（</w:t>
            </w:r>
            <w:r>
              <w:rPr>
                <w:rFonts w:ascii="Times New Roman" w:eastAsia="方正仿宋_GBK" w:cs="Times New Roman" w:hAnsi="Times New Roman"/>
                <w:bCs/>
                <w:szCs w:val="21"/>
              </w:rPr>
              <w:t>RvA</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□挪威认可机构（</w:t>
            </w:r>
            <w:r>
              <w:rPr>
                <w:rFonts w:ascii="Times New Roman" w:eastAsia="方正仿宋_GBK" w:cs="Times New Roman" w:hAnsi="Times New Roman"/>
                <w:bCs/>
                <w:szCs w:val="21"/>
              </w:rPr>
              <w:t>NA</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□南非国家认可体系（</w:t>
            </w:r>
            <w:r>
              <w:rPr>
                <w:rFonts w:ascii="Times New Roman" w:eastAsia="方正仿宋_GBK" w:cs="Times New Roman" w:hAnsi="Times New Roman"/>
                <w:bCs/>
                <w:szCs w:val="21"/>
              </w:rPr>
              <w:t>SANAS</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□西班牙国家认可（</w:t>
            </w:r>
            <w:r>
              <w:rPr>
                <w:rFonts w:ascii="Times New Roman" w:eastAsia="方正仿宋_GBK" w:cs="Times New Roman" w:hAnsi="Times New Roman"/>
                <w:bCs/>
                <w:szCs w:val="21"/>
              </w:rPr>
              <w:t>ENAC</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□瑞典认可与合格评定委员会（</w:t>
            </w:r>
            <w:r>
              <w:rPr>
                <w:rFonts w:ascii="Times New Roman" w:eastAsia="方正仿宋_GBK" w:cs="Times New Roman" w:hAnsi="Times New Roman"/>
                <w:bCs/>
                <w:szCs w:val="21"/>
              </w:rPr>
              <w:t>SWedac</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□瑞士认可服务（</w:t>
            </w:r>
            <w:r>
              <w:rPr>
                <w:rFonts w:ascii="Times New Roman" w:eastAsia="方正仿宋_GBK" w:cs="Times New Roman" w:hAnsi="Times New Roman"/>
                <w:bCs/>
                <w:szCs w:val="21"/>
              </w:rPr>
              <w:t>SAS</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□英国认可服务机构（</w:t>
            </w:r>
            <w:r>
              <w:rPr>
                <w:rFonts w:ascii="Times New Roman" w:eastAsia="方正仿宋_GBK" w:cs="Times New Roman" w:hAnsi="Times New Roman"/>
                <w:bCs/>
                <w:szCs w:val="21"/>
              </w:rPr>
              <w:t>UKAS</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□越南</w:t>
            </w:r>
            <w:r>
              <w:rPr>
                <w:rFonts w:ascii="方正仿宋_GBK" w:eastAsia="方正仿宋_GBK" w:cs="Arial"/>
                <w:szCs w:val="21"/>
              </w:rPr>
              <w:t>标准合格评定能力认可办公室（</w:t>
            </w:r>
            <w:r>
              <w:rPr>
                <w:rFonts w:ascii="Times New Roman" w:eastAsia="方正仿宋_GBK" w:cs="Times New Roman" w:hAnsi="Times New Roman"/>
                <w:bCs/>
                <w:szCs w:val="21"/>
              </w:rPr>
              <w:t>AOSC）</w:t>
            </w:r>
          </w:p>
          <w:p>
            <w:pPr>
              <w:ind w:firstLineChars="150" w:firstLine="315"/>
              <w:rPr>
                <w:rFonts w:ascii="方正仿宋_GBK" w:eastAsia="方正仿宋_GBK" w:cs="Arial"/>
                <w:szCs w:val="21"/>
              </w:rPr>
            </w:pPr>
            <w:r>
              <w:rPr>
                <w:rFonts w:ascii="方正仿宋_GBK" w:eastAsia="方正仿宋_GBK" w:cs="Arial" w:hint="eastAsia"/>
                <w:szCs w:val="21"/>
              </w:rPr>
              <w:t>□</w:t>
            </w:r>
            <w:r>
              <w:rPr>
                <w:rFonts w:ascii="方正仿宋_GBK" w:eastAsia="方正仿宋_GBK" w:cs="Arial"/>
                <w:szCs w:val="21"/>
              </w:rPr>
              <w:t>越南</w:t>
            </w:r>
            <w:r>
              <w:rPr>
                <w:rFonts w:ascii="方正仿宋_GBK" w:eastAsia="方正仿宋_GBK" w:cs="Arial" w:hint="eastAsia"/>
                <w:szCs w:val="21"/>
              </w:rPr>
              <w:t>认可</w:t>
            </w:r>
            <w:r>
              <w:rPr>
                <w:rFonts w:ascii="方正仿宋_GBK" w:eastAsia="方正仿宋_GBK" w:cs="Arial"/>
                <w:szCs w:val="21"/>
              </w:rPr>
              <w:t>局</w:t>
            </w:r>
            <w:r>
              <w:rPr>
                <w:rFonts w:ascii="方正仿宋_GBK" w:eastAsia="方正仿宋_GBK" w:cs="Arial" w:hint="eastAsia"/>
                <w:szCs w:val="21"/>
              </w:rPr>
              <w:t>(</w:t>
            </w:r>
            <w:r>
              <w:rPr>
                <w:rFonts w:ascii="Times New Roman" w:eastAsia="方正仿宋_GBK" w:cs="Times New Roman" w:hAnsi="Times New Roman"/>
                <w:bCs/>
                <w:szCs w:val="21"/>
              </w:rPr>
              <w:t xml:space="preserve"> BoA)</w:t>
            </w:r>
          </w:p>
          <w:p>
            <w:pPr>
              <w:ind w:firstLineChars="150" w:firstLine="315"/>
              <w:rPr>
                <w:rFonts w:ascii="方正仿宋_GBK" w:eastAsia="方正仿宋_GBK" w:cs="Arial"/>
                <w:szCs w:val="21"/>
              </w:rPr>
            </w:pPr>
            <w:r>
              <w:rPr>
                <w:rFonts w:ascii="方正仿宋_GBK" w:eastAsia="方正仿宋_GBK" w:cs="Arial" w:hint="eastAsia"/>
                <w:szCs w:val="21"/>
              </w:rPr>
              <w:t>□泰国</w:t>
            </w:r>
            <w:r>
              <w:rPr>
                <w:rFonts w:ascii="方正仿宋_GBK" w:eastAsia="方正仿宋_GBK" w:cs="Arial"/>
                <w:szCs w:val="21"/>
              </w:rPr>
              <w:t>实验室认可局</w:t>
            </w:r>
            <w:r>
              <w:rPr>
                <w:rFonts w:ascii="方正仿宋_GBK" w:eastAsia="方正仿宋_GBK" w:cs="Arial" w:hint="eastAsia"/>
                <w:szCs w:val="21"/>
              </w:rPr>
              <w:t>（</w:t>
            </w:r>
            <w:r>
              <w:rPr>
                <w:rFonts w:ascii="Times New Roman" w:eastAsia="方正仿宋_GBK" w:cs="Times New Roman" w:hAnsi="Times New Roman"/>
                <w:bCs/>
                <w:szCs w:val="21"/>
              </w:rPr>
              <w:t>BLA-DSS)</w:t>
            </w:r>
          </w:p>
          <w:p>
            <w:pPr>
              <w:ind w:firstLineChars="150" w:firstLine="315"/>
              <w:rPr>
                <w:rFonts w:ascii="方正仿宋_GBK" w:eastAsia="方正仿宋_GBK" w:cs="Arial"/>
                <w:szCs w:val="21"/>
              </w:rPr>
            </w:pPr>
            <w:r>
              <w:rPr>
                <w:rFonts w:ascii="方正仿宋_GBK" w:eastAsia="方正仿宋_GBK" w:cs="Arial" w:hint="eastAsia"/>
                <w:szCs w:val="21"/>
              </w:rPr>
              <w:t>□其他：</w:t>
            </w:r>
          </w:p>
          <w:p>
            <w:pPr>
              <w:ind w:firstLineChars="150" w:firstLine="315"/>
              <w:rPr>
                <w:rFonts w:ascii="方正仿宋_GBK" w:eastAsia="方正仿宋_GBK" w:cs="Arial"/>
                <w:szCs w:val="21"/>
              </w:rPr>
            </w:pPr>
            <w:r>
              <w:rPr>
                <w:rFonts w:ascii="方正仿宋_GBK" w:eastAsia="方正仿宋_GBK" w:cs="Arial" w:hint="eastAsia"/>
                <w:szCs w:val="21"/>
              </w:rPr>
              <w:t>（可附页）</w:t>
            </w:r>
          </w:p>
          <w:p>
            <w:pPr>
              <w:ind w:firstLineChars="150" w:firstLine="315"/>
              <w:rPr>
                <w:rFonts w:ascii="方正仿宋_GBK" w:eastAsia="方正仿宋_GBK" w:cs="Arial"/>
                <w:szCs w:val="21"/>
              </w:rPr>
            </w:pPr>
            <w:r>
              <w:rPr>
                <w:rFonts w:ascii="方正仿宋_GBK" w:eastAsia="方正仿宋_GBK" w:cs="Arial" w:hint="eastAsia"/>
                <w:szCs w:val="21"/>
              </w:rPr>
              <w:t>（</w:t>
            </w:r>
            <w:r>
              <w:rPr>
                <w:rFonts w:ascii="Times New Roman" w:eastAsia="方正仿宋_GBK" w:cs="Times New Roman" w:hAnsi="Times New Roman"/>
                <w:szCs w:val="21"/>
              </w:rPr>
              <w:t>2</w:t>
            </w:r>
            <w:r>
              <w:rPr>
                <w:rFonts w:ascii="方正仿宋_GBK" w:eastAsia="方正仿宋_GBK" w:cs="Arial" w:hint="eastAsia"/>
                <w:szCs w:val="21"/>
              </w:rPr>
              <w:t>）对应的认可证书编号：</w:t>
            </w:r>
          </w:p>
          <w:p>
            <w:pPr>
              <w:ind w:firstLineChars="150" w:firstLine="315"/>
              <w:rPr>
                <w:rFonts w:ascii="方正仿宋_GBK" w:eastAsia="方正仿宋_GBK" w:cs="Arial"/>
                <w:szCs w:val="21"/>
              </w:rPr>
            </w:pPr>
            <w:r>
              <w:rPr>
                <w:rFonts w:ascii="方正仿宋_GBK" w:eastAsia="方正仿宋_GBK" w:cs="Arial" w:hint="eastAsia"/>
                <w:szCs w:val="21"/>
              </w:rPr>
              <w:t>证书编号</w:t>
            </w:r>
            <w:r>
              <w:rPr>
                <w:rFonts w:ascii="Times New Roman" w:eastAsia="方正仿宋_GBK" w:cs="Times New Roman" w:hAnsi="Times New Roman"/>
                <w:szCs w:val="21"/>
              </w:rPr>
              <w:t>1</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证书编号</w:t>
            </w:r>
            <w:r>
              <w:rPr>
                <w:rFonts w:ascii="Times New Roman" w:eastAsia="方正仿宋_GBK" w:cs="Times New Roman" w:hAnsi="Times New Roman"/>
                <w:szCs w:val="21"/>
              </w:rPr>
              <w:t>2</w:t>
            </w:r>
            <w:r>
              <w:rPr>
                <w:rFonts w:ascii="方正仿宋_GBK" w:eastAsia="方正仿宋_GBK" w:cs="Arial" w:hint="eastAsia"/>
                <w:szCs w:val="21"/>
              </w:rPr>
              <w:t>：</w:t>
            </w:r>
          </w:p>
          <w:p>
            <w:pPr>
              <w:ind w:firstLineChars="150" w:firstLine="315"/>
              <w:rPr>
                <w:rFonts w:ascii="方正仿宋_GBK" w:eastAsia="方正仿宋_GBK" w:cs="Arial"/>
                <w:szCs w:val="21"/>
              </w:rPr>
            </w:pPr>
            <w:r>
              <w:rPr>
                <w:rFonts w:ascii="方正仿宋_GBK" w:eastAsia="方正仿宋_GBK" w:cs="Arial" w:hint="eastAsia"/>
                <w:szCs w:val="21"/>
              </w:rPr>
              <w:t>证书编号</w:t>
            </w:r>
            <w:r>
              <w:rPr>
                <w:rFonts w:ascii="Times New Roman" w:eastAsia="方正仿宋_GBK" w:cs="Times New Roman" w:hAnsi="Times New Roman"/>
                <w:szCs w:val="21"/>
              </w:rPr>
              <w:t>3：</w:t>
            </w:r>
          </w:p>
          <w:p>
            <w:pPr>
              <w:ind w:firstLineChars="150" w:firstLine="315"/>
              <w:rPr>
                <w:rFonts w:ascii="方正仿宋_GBK" w:eastAsia="方正仿宋_GBK" w:cs="Arial"/>
                <w:szCs w:val="21"/>
              </w:rPr>
            </w:pPr>
            <w:r>
              <w:rPr>
                <w:rFonts w:ascii="方正仿宋_GBK" w:eastAsia="方正仿宋_GBK" w:cs="Arial" w:hint="eastAsia"/>
                <w:szCs w:val="21"/>
              </w:rPr>
              <w:t>（可附页）</w:t>
            </w:r>
          </w:p>
        </w:tc>
      </w:tr>
      <w:tr>
        <w:trPr>
          <w:trHeight w:val="491"/>
        </w:trPr>
        <w:tc>
          <w:tcPr>
            <w:tcW w:w="8340" w:type="dxa"/>
            <w:tcBorders>
              <w:left w:val="single" w:sz="4" w:space="0" w:color="auto"/>
              <w:right w:val="single" w:sz="4" w:space="0" w:color="auto"/>
            </w:tcBorders>
          </w:tcPr>
          <w:p>
            <w:pPr>
              <w:rPr>
                <w:rFonts w:ascii="方正仿宋_GBK" w:eastAsia="方正仿宋_GBK" w:hint="eastAsia"/>
                <w:b/>
                <w:szCs w:val="21"/>
              </w:rPr>
            </w:pPr>
            <w:r>
              <w:rPr>
                <w:rFonts w:ascii="Times New Roman" w:eastAsia="方正仿宋_GBK" w:cs="Times New Roman" w:hAnsi="Times New Roman"/>
                <w:b/>
                <w:bCs/>
                <w:szCs w:val="21"/>
              </w:rPr>
              <w:t xml:space="preserve">9. </w:t>
            </w:r>
            <w:r>
              <w:rPr>
                <w:rFonts w:ascii="方正仿宋_GBK" w:eastAsia="方正仿宋_GBK" w:hint="eastAsia"/>
                <w:b/>
                <w:szCs w:val="21"/>
              </w:rPr>
              <w:t>申请的技术能力范围清单</w:t>
            </w:r>
            <w:r>
              <w:rPr>
                <w:rFonts w:ascii="方正仿宋_GBK" w:eastAsia="方正仿宋_GBK"/>
                <w:b/>
                <w:szCs w:val="21"/>
              </w:rPr>
              <w:t>：</w:t>
            </w:r>
          </w:p>
          <w:p>
            <w:pPr>
              <w:pStyle w:val="51"/>
              <w:ind w:firstLineChars="150" w:firstLine="315"/>
              <w:rPr>
                <w:rFonts w:ascii="方正仿宋_GBK" w:eastAsia="方正仿宋_GBK" w:cs="Arial"/>
                <w:szCs w:val="21"/>
              </w:rPr>
            </w:pPr>
            <w:r>
              <w:rPr>
                <w:rFonts w:ascii="方正仿宋_GBK" w:eastAsia="方正仿宋_GBK" w:cs="Arial"/>
                <w:szCs w:val="21"/>
              </w:rPr>
              <w:t>申请的</w:t>
            </w:r>
            <w:r>
              <w:rPr>
                <w:rFonts w:ascii="方正仿宋_GBK" w:eastAsia="方正仿宋_GBK" w:cs="Arial" w:hint="eastAsia"/>
                <w:szCs w:val="21"/>
              </w:rPr>
              <w:t>经</w:t>
            </w:r>
            <w:r>
              <w:rPr>
                <w:rFonts w:ascii="Times New Roman" w:eastAsia="方正仿宋_GBK" w:cs="Times New Roman" w:hAnsi="Times New Roman"/>
                <w:szCs w:val="21"/>
              </w:rPr>
              <w:t>CMA</w:t>
            </w:r>
            <w:r>
              <w:rPr>
                <w:rFonts w:ascii="方正仿宋_GBK" w:eastAsia="方正仿宋_GBK" w:cs="Arial"/>
                <w:szCs w:val="21"/>
              </w:rPr>
              <w:t>认定或</w:t>
            </w:r>
            <w:r>
              <w:rPr>
                <w:rFonts w:ascii="Times New Roman" w:eastAsia="方正仿宋_GBK" w:cs="Times New Roman" w:hAnsi="Times New Roman"/>
                <w:szCs w:val="21"/>
              </w:rPr>
              <w:t>ILAC-MRA</w:t>
            </w:r>
            <w:r>
              <w:rPr>
                <w:rFonts w:ascii="方正仿宋_GBK" w:eastAsia="方正仿宋_GBK" w:cs="Arial" w:hint="eastAsia"/>
                <w:szCs w:val="21"/>
              </w:rPr>
              <w:t>认可的</w:t>
            </w:r>
            <w:r>
              <w:rPr>
                <w:rFonts w:ascii="方正仿宋_GBK" w:eastAsia="方正仿宋_GBK" w:cs="Arial"/>
                <w:szCs w:val="21"/>
              </w:rPr>
              <w:t>检验</w:t>
            </w:r>
            <w:r>
              <w:rPr>
                <w:rFonts w:ascii="方正仿宋_GBK" w:eastAsia="方正仿宋_GBK" w:cs="Arial" w:hint="eastAsia"/>
                <w:szCs w:val="21"/>
              </w:rPr>
              <w:t>标准和</w:t>
            </w:r>
            <w:r>
              <w:rPr>
                <w:rFonts w:ascii="方正仿宋_GBK" w:eastAsia="方正仿宋_GBK" w:cs="Arial"/>
                <w:szCs w:val="21"/>
              </w:rPr>
              <w:t>检验</w:t>
            </w:r>
            <w:r>
              <w:rPr>
                <w:rFonts w:ascii="方正仿宋_GBK" w:eastAsia="方正仿宋_GBK" w:cs="Arial" w:hint="eastAsia"/>
                <w:szCs w:val="21"/>
              </w:rPr>
              <w:t>方法清单</w:t>
            </w:r>
            <w:r>
              <w:rPr>
                <w:rFonts w:ascii="方正仿宋_GBK" w:eastAsia="方正仿宋_GBK" w:cs="Arial"/>
                <w:szCs w:val="21"/>
              </w:rPr>
              <w:t>，申请的技术能力范围应覆盖相应采信商品的采信要求中公布的检验标准和检验方法（填写标准编号及名称）</w:t>
            </w:r>
            <w:r>
              <w:rPr>
                <w:rFonts w:ascii="方正仿宋_GBK" w:eastAsia="方正仿宋_GBK" w:cs="Arial" w:hint="eastAsia"/>
                <w:szCs w:val="21"/>
              </w:rPr>
              <w:t>：</w:t>
            </w:r>
          </w:p>
          <w:p>
            <w:pPr>
              <w:pStyle w:val="50"/>
              <w:ind w:firstLineChars="150" w:firstLine="315"/>
              <w:rPr>
                <w:rFonts w:ascii="方正仿宋_GBK" w:eastAsia="方正仿宋_GBK" w:cs="Arial"/>
                <w:szCs w:val="21"/>
              </w:rPr>
            </w:pPr>
            <w:r>
              <w:rPr>
                <w:rFonts w:ascii="方正仿宋_GBK" w:eastAsia="方正仿宋_GBK" w:cs="Arial" w:hint="eastAsia"/>
                <w:szCs w:val="21"/>
              </w:rPr>
              <w:t>①</w:t>
            </w:r>
            <w:r>
              <w:rPr>
                <w:rFonts w:ascii="方正仿宋_GBK" w:eastAsia="方正仿宋_GBK" w:cs="Arial"/>
                <w:szCs w:val="21"/>
              </w:rPr>
              <w:t>检验</w:t>
            </w:r>
            <w:r>
              <w:rPr>
                <w:rFonts w:ascii="方正仿宋_GBK" w:eastAsia="方正仿宋_GBK" w:cs="Arial" w:hint="eastAsia"/>
                <w:szCs w:val="21"/>
              </w:rPr>
              <w:t>标准：</w:t>
            </w:r>
            <w:r>
              <w:rPr>
                <w:rFonts w:ascii="方正仿宋_GBK" w:eastAsia="方正仿宋_GBK" w:cs="Arial"/>
                <w:szCs w:val="21"/>
              </w:rPr>
              <w:t>检验</w:t>
            </w:r>
            <w:r>
              <w:rPr>
                <w:rFonts w:ascii="方正仿宋_GBK" w:eastAsia="方正仿宋_GBK" w:cs="Arial" w:hint="eastAsia"/>
                <w:szCs w:val="21"/>
              </w:rPr>
              <w:t>方法：</w:t>
            </w:r>
          </w:p>
          <w:p>
            <w:pPr>
              <w:pStyle w:val="50"/>
              <w:ind w:firstLineChars="150" w:firstLine="315"/>
              <w:rPr>
                <w:rFonts w:ascii="方正仿宋_GBK" w:eastAsia="方正仿宋_GBK" w:cs="Arial"/>
                <w:szCs w:val="21"/>
              </w:rPr>
            </w:pPr>
            <w:r>
              <w:rPr>
                <w:rFonts w:ascii="方正仿宋_GBK" w:eastAsia="方正仿宋_GBK" w:cs="Arial" w:hint="eastAsia"/>
                <w:szCs w:val="21"/>
              </w:rPr>
              <w:t>②</w:t>
            </w:r>
            <w:r>
              <w:rPr>
                <w:rFonts w:ascii="方正仿宋_GBK" w:eastAsia="方正仿宋_GBK" w:cs="Arial"/>
                <w:szCs w:val="21"/>
              </w:rPr>
              <w:t>检验</w:t>
            </w:r>
            <w:r>
              <w:rPr>
                <w:rFonts w:ascii="方正仿宋_GBK" w:eastAsia="方正仿宋_GBK" w:cs="Arial" w:hint="eastAsia"/>
                <w:szCs w:val="21"/>
              </w:rPr>
              <w:t>标准：</w:t>
            </w:r>
            <w:r>
              <w:rPr>
                <w:rFonts w:ascii="方正仿宋_GBK" w:eastAsia="方正仿宋_GBK" w:cs="Arial"/>
                <w:szCs w:val="21"/>
              </w:rPr>
              <w:t>检验</w:t>
            </w:r>
            <w:r>
              <w:rPr>
                <w:rFonts w:ascii="方正仿宋_GBK" w:eastAsia="方正仿宋_GBK" w:cs="Arial" w:hint="eastAsia"/>
                <w:szCs w:val="21"/>
              </w:rPr>
              <w:t>方法：</w:t>
            </w:r>
          </w:p>
          <w:p>
            <w:pPr>
              <w:pStyle w:val="50"/>
              <w:ind w:firstLineChars="150" w:firstLine="315"/>
              <w:rPr>
                <w:rFonts w:ascii="方正仿宋_GBK" w:eastAsia="方正仿宋_GBK" w:cs="Arial"/>
                <w:szCs w:val="21"/>
              </w:rPr>
            </w:pPr>
            <w:r>
              <w:rPr>
                <w:rFonts w:ascii="方正仿宋_GBK" w:eastAsia="方正仿宋_GBK" w:cs="Arial" w:hint="eastAsia"/>
                <w:szCs w:val="21"/>
              </w:rPr>
              <w:t>③</w:t>
            </w:r>
            <w:r>
              <w:rPr>
                <w:rFonts w:ascii="方正仿宋_GBK" w:eastAsia="方正仿宋_GBK" w:cs="Arial"/>
                <w:szCs w:val="21"/>
              </w:rPr>
              <w:t>检验</w:t>
            </w:r>
            <w:r>
              <w:rPr>
                <w:rFonts w:ascii="方正仿宋_GBK" w:eastAsia="方正仿宋_GBK" w:cs="Arial" w:hint="eastAsia"/>
                <w:szCs w:val="21"/>
              </w:rPr>
              <w:t>标准：检验方法：</w:t>
            </w:r>
          </w:p>
          <w:p>
            <w:pPr>
              <w:pStyle w:val="50"/>
              <w:ind w:firstLineChars="150" w:firstLine="315"/>
              <w:rPr>
                <w:rFonts w:ascii="方正仿宋_GBK" w:eastAsia="方正仿宋_GBK" w:cs="Arial"/>
                <w:szCs w:val="21"/>
              </w:rPr>
            </w:pPr>
            <w:r>
              <w:rPr>
                <w:rFonts w:ascii="方正仿宋_GBK" w:eastAsia="方正仿宋_GBK" w:cs="Arial" w:hint="eastAsia"/>
                <w:szCs w:val="21"/>
              </w:rPr>
              <w:t>④</w:t>
            </w:r>
            <w:r>
              <w:rPr>
                <w:rFonts w:ascii="方正仿宋_GBK" w:eastAsia="方正仿宋_GBK" w:cs="Arial"/>
                <w:szCs w:val="21"/>
              </w:rPr>
              <w:t>检验</w:t>
            </w:r>
            <w:r>
              <w:rPr>
                <w:rFonts w:ascii="方正仿宋_GBK" w:eastAsia="方正仿宋_GBK" w:cs="Arial" w:hint="eastAsia"/>
                <w:szCs w:val="21"/>
              </w:rPr>
              <w:t>标准：检验方法：</w:t>
            </w:r>
          </w:p>
          <w:p>
            <w:pPr>
              <w:pStyle w:val="50"/>
              <w:ind w:firstLineChars="150" w:firstLine="315"/>
              <w:rPr>
                <w:rFonts w:ascii="方正仿宋_GBK" w:eastAsia="方正仿宋_GBK" w:cs="Arial"/>
                <w:szCs w:val="21"/>
              </w:rPr>
            </w:pPr>
            <w:r>
              <w:rPr>
                <w:rFonts w:ascii="方正仿宋_GBK" w:eastAsia="方正仿宋_GBK" w:cs="Arial" w:hint="eastAsia"/>
                <w:szCs w:val="21"/>
              </w:rPr>
              <w:t>⑤</w:t>
            </w:r>
            <w:r>
              <w:rPr>
                <w:rFonts w:ascii="方正仿宋_GBK" w:eastAsia="方正仿宋_GBK" w:cs="Arial"/>
                <w:szCs w:val="21"/>
              </w:rPr>
              <w:t>检验</w:t>
            </w:r>
            <w:r>
              <w:rPr>
                <w:rFonts w:ascii="方正仿宋_GBK" w:eastAsia="方正仿宋_GBK" w:cs="Arial" w:hint="eastAsia"/>
                <w:szCs w:val="21"/>
              </w:rPr>
              <w:t>标准：检验方法：</w:t>
            </w:r>
          </w:p>
          <w:p>
            <w:pPr>
              <w:pStyle w:val="50"/>
              <w:ind w:firstLineChars="150" w:firstLine="315"/>
              <w:rPr>
                <w:rFonts w:ascii="方正仿宋_GBK" w:eastAsia="方正仿宋_GBK" w:cs="Arial"/>
                <w:szCs w:val="21"/>
              </w:rPr>
            </w:pPr>
            <w:r>
              <w:rPr>
                <w:rFonts w:ascii="方正仿宋_GBK" w:eastAsia="方正仿宋_GBK" w:cs="Arial" w:hint="eastAsia"/>
                <w:szCs w:val="21"/>
              </w:rPr>
              <w:t>⑥</w:t>
            </w:r>
            <w:r>
              <w:rPr>
                <w:rFonts w:ascii="方正仿宋_GBK" w:eastAsia="方正仿宋_GBK" w:cs="Arial"/>
                <w:szCs w:val="21"/>
              </w:rPr>
              <w:t>检验</w:t>
            </w:r>
            <w:r>
              <w:rPr>
                <w:rFonts w:ascii="方正仿宋_GBK" w:eastAsia="方正仿宋_GBK" w:cs="Arial" w:hint="eastAsia"/>
                <w:szCs w:val="21"/>
              </w:rPr>
              <w:t>标准：检验方法：</w:t>
            </w:r>
          </w:p>
          <w:p>
            <w:pPr>
              <w:pStyle w:val="50"/>
              <w:ind w:firstLineChars="150" w:firstLine="315"/>
              <w:rPr>
                <w:rFonts w:ascii="方正仿宋_GBK" w:eastAsia="方正仿宋_GBK" w:cs="Arial"/>
                <w:szCs w:val="21"/>
              </w:rPr>
            </w:pPr>
            <w:r>
              <w:rPr>
                <w:rFonts w:ascii="方正仿宋_GBK" w:eastAsia="方正仿宋_GBK" w:cs="Arial" w:hint="eastAsia"/>
                <w:szCs w:val="21"/>
              </w:rPr>
              <w:t>⑦</w:t>
            </w:r>
            <w:r>
              <w:rPr>
                <w:rFonts w:ascii="方正仿宋_GBK" w:eastAsia="方正仿宋_GBK" w:cs="Arial"/>
                <w:szCs w:val="21"/>
              </w:rPr>
              <w:t>检验</w:t>
            </w:r>
            <w:r>
              <w:rPr>
                <w:rFonts w:ascii="方正仿宋_GBK" w:eastAsia="方正仿宋_GBK" w:cs="Arial" w:hint="eastAsia"/>
                <w:szCs w:val="21"/>
              </w:rPr>
              <w:t>标准：检验方法：</w:t>
            </w:r>
          </w:p>
          <w:p>
            <w:pPr>
              <w:pStyle w:val="50"/>
              <w:ind w:firstLineChars="150" w:firstLine="315"/>
              <w:rPr>
                <w:rFonts w:ascii="方正仿宋_GBK" w:eastAsia="方正仿宋_GBK" w:cs="Arial"/>
                <w:szCs w:val="21"/>
              </w:rPr>
            </w:pPr>
            <w:r>
              <w:rPr>
                <w:rFonts w:ascii="方正仿宋_GBK" w:eastAsia="方正仿宋_GBK" w:cs="Arial" w:hint="eastAsia"/>
                <w:szCs w:val="21"/>
              </w:rPr>
              <w:t>⑧</w:t>
            </w:r>
            <w:r>
              <w:rPr>
                <w:rFonts w:ascii="方正仿宋_GBK" w:eastAsia="方正仿宋_GBK" w:cs="Arial"/>
                <w:szCs w:val="21"/>
              </w:rPr>
              <w:t>检验</w:t>
            </w:r>
            <w:r>
              <w:rPr>
                <w:rFonts w:ascii="方正仿宋_GBK" w:eastAsia="方正仿宋_GBK" w:cs="Arial" w:hint="eastAsia"/>
                <w:szCs w:val="21"/>
              </w:rPr>
              <w:t>标准：检验方法：</w:t>
            </w:r>
          </w:p>
          <w:p>
            <w:pPr>
              <w:pStyle w:val="50"/>
              <w:ind w:firstLineChars="150" w:firstLine="315"/>
              <w:rPr>
                <w:rFonts w:ascii="方正仿宋_GBK" w:eastAsia="方正仿宋_GBK" w:cs="Arial"/>
                <w:szCs w:val="21"/>
              </w:rPr>
            </w:pPr>
            <w:r>
              <w:rPr>
                <w:rFonts w:ascii="方正仿宋_GBK" w:eastAsia="方正仿宋_GBK" w:cs="Arial" w:hint="eastAsia"/>
                <w:szCs w:val="21"/>
              </w:rPr>
              <w:t>⑨</w:t>
            </w:r>
            <w:r>
              <w:rPr>
                <w:rFonts w:ascii="方正仿宋_GBK" w:eastAsia="方正仿宋_GBK" w:cs="Arial"/>
                <w:szCs w:val="21"/>
              </w:rPr>
              <w:t>检验</w:t>
            </w:r>
            <w:r>
              <w:rPr>
                <w:rFonts w:ascii="方正仿宋_GBK" w:eastAsia="方正仿宋_GBK" w:cs="Arial" w:hint="eastAsia"/>
                <w:szCs w:val="21"/>
              </w:rPr>
              <w:t>标准：检验方法：</w:t>
            </w:r>
          </w:p>
          <w:p>
            <w:pPr>
              <w:pStyle w:val="50"/>
              <w:ind w:firstLineChars="150" w:firstLine="315"/>
              <w:rPr>
                <w:rFonts w:ascii="方正仿宋_GBK" w:eastAsia="方正仿宋_GBK" w:cs="Arial"/>
                <w:szCs w:val="21"/>
              </w:rPr>
            </w:pPr>
            <w:r>
              <w:rPr>
                <w:rFonts w:ascii="方正仿宋_GBK" w:eastAsia="方正仿宋_GBK" w:cs="Arial" w:hint="eastAsia"/>
                <w:szCs w:val="21"/>
              </w:rPr>
              <w:t>⑩</w:t>
            </w:r>
            <w:r>
              <w:rPr>
                <w:rFonts w:ascii="方正仿宋_GBK" w:eastAsia="方正仿宋_GBK" w:cs="Arial"/>
                <w:szCs w:val="21"/>
              </w:rPr>
              <w:t>检验</w:t>
            </w:r>
            <w:r>
              <w:rPr>
                <w:rFonts w:ascii="方正仿宋_GBK" w:eastAsia="方正仿宋_GBK" w:cs="Arial" w:hint="eastAsia"/>
                <w:szCs w:val="21"/>
              </w:rPr>
              <w:t>标准：检验方法：</w:t>
            </w:r>
          </w:p>
          <w:p>
            <w:pPr>
              <w:pStyle w:val="50"/>
              <w:ind w:firstLineChars="150" w:firstLine="315"/>
              <w:rPr>
                <w:rFonts w:ascii="方正仿宋_GBK" w:eastAsia="方正仿宋_GBK" w:cs="Arial"/>
                <w:szCs w:val="21"/>
              </w:rPr>
            </w:pPr>
            <w:r>
              <w:rPr>
                <w:rFonts w:ascii="方正仿宋_GBK" w:eastAsia="方正仿宋_GBK" w:cs="Arial" w:hint="eastAsia"/>
                <w:szCs w:val="21"/>
              </w:rPr>
              <w:t>（可附页）</w:t>
            </w:r>
          </w:p>
          <w:p>
            <w:pPr>
              <w:pStyle w:val="50"/>
              <w:ind w:firstLineChars="150" w:firstLine="315"/>
              <w:rPr>
                <w:rFonts w:ascii="方正仿宋_GBK" w:eastAsia="方正仿宋_GBK" w:cs="Arial"/>
                <w:b/>
                <w:szCs w:val="21"/>
              </w:rPr>
            </w:pPr>
            <w:r>
              <w:rPr>
                <w:rFonts w:ascii="方正仿宋_GBK" w:eastAsia="方正仿宋_GBK" w:cs="Arial" w:hint="eastAsia"/>
                <w:szCs w:val="21"/>
              </w:rPr>
              <w:t>建议检验机构尽可能</w:t>
            </w:r>
            <w:r>
              <w:rPr>
                <w:rFonts w:ascii="方正仿宋_GBK" w:eastAsia="方正仿宋_GBK" w:cs="Arial"/>
                <w:szCs w:val="21"/>
              </w:rPr>
              <w:t>以与采信要求一一对应的方式</w:t>
            </w:r>
            <w:r>
              <w:rPr>
                <w:rFonts w:ascii="方正仿宋_GBK" w:eastAsia="方正仿宋_GBK" w:cs="Arial" w:hint="eastAsia"/>
                <w:szCs w:val="21"/>
              </w:rPr>
              <w:t>详细</w:t>
            </w:r>
            <w:r>
              <w:rPr>
                <w:rFonts w:ascii="方正仿宋_GBK" w:eastAsia="方正仿宋_GBK" w:cs="Arial"/>
                <w:szCs w:val="21"/>
              </w:rPr>
              <w:t>、</w:t>
            </w:r>
            <w:r>
              <w:rPr>
                <w:rFonts w:ascii="方正仿宋_GBK" w:eastAsia="方正仿宋_GBK" w:cs="Arial" w:hint="eastAsia"/>
                <w:szCs w:val="21"/>
              </w:rPr>
              <w:t>全面地填写上述表格，以保证申请机构的检验</w:t>
            </w:r>
            <w:r>
              <w:rPr>
                <w:rFonts w:ascii="方正仿宋_GBK" w:eastAsia="方正仿宋_GBK" w:cs="Arial"/>
                <w:szCs w:val="21"/>
              </w:rPr>
              <w:t>能力能覆盖相应采信商品的所有采信要求</w:t>
            </w:r>
            <w:r>
              <w:rPr>
                <w:rFonts w:ascii="方正仿宋_GBK" w:eastAsia="方正仿宋_GBK" w:cs="Arial" w:hint="eastAsia"/>
                <w:szCs w:val="21"/>
              </w:rPr>
              <w:t>。</w:t>
            </w:r>
          </w:p>
        </w:tc>
      </w:tr>
      <w:tr>
        <w:trPr>
          <w:trHeight w:val="2670"/>
        </w:trPr>
        <w:tc>
          <w:tcPr>
            <w:tcW w:w="8340" w:type="dxa"/>
            <w:tcBorders>
              <w:left w:val="single" w:sz="4" w:space="0" w:color="auto"/>
              <w:right w:val="single" w:sz="4" w:space="0" w:color="auto"/>
            </w:tcBorders>
          </w:tcPr>
          <w:p>
            <w:pPr>
              <w:rPr>
                <w:rFonts w:ascii="方正仿宋_GBK" w:eastAsia="方正仿宋_GBK" w:cs="Arial"/>
                <w:b/>
                <w:szCs w:val="21"/>
              </w:rPr>
            </w:pPr>
            <w:r>
              <w:rPr>
                <w:rFonts w:ascii="Times New Roman" w:eastAsia="方正仿宋_GBK" w:cs="Times New Roman" w:hAnsi="Times New Roman"/>
                <w:b/>
                <w:bCs/>
                <w:szCs w:val="21"/>
              </w:rPr>
              <w:t>10.</w:t>
            </w:r>
            <w:r>
              <w:rPr>
                <w:rFonts w:ascii="方正仿宋_GBK" w:eastAsia="方正仿宋_GBK" w:cs="Arial"/>
                <w:b/>
                <w:szCs w:val="21"/>
              </w:rPr>
              <w:t xml:space="preserve"> </w:t>
            </w:r>
            <w:r>
              <w:rPr>
                <w:rFonts w:ascii="方正仿宋_GBK" w:eastAsia="方正仿宋_GBK" w:cs="Arial" w:hint="eastAsia"/>
                <w:b/>
                <w:szCs w:val="21"/>
              </w:rPr>
              <w:t>附件</w:t>
            </w:r>
            <w:r>
              <w:rPr>
                <w:rFonts w:ascii="方正仿宋_GBK" w:eastAsia="方正仿宋_GBK" w:cs="Arial"/>
                <w:b/>
                <w:szCs w:val="21"/>
              </w:rPr>
              <w:t>列表</w:t>
            </w:r>
            <w:r>
              <w:rPr>
                <w:rFonts w:ascii="方正仿宋_GBK" w:eastAsia="方正仿宋_GBK" w:cs="Arial" w:hint="eastAsia"/>
                <w:b/>
                <w:szCs w:val="21"/>
              </w:rPr>
              <w:t>及备注：</w:t>
            </w:r>
          </w:p>
          <w:p>
            <w:pPr>
              <w:ind w:firstLine="420"/>
              <w:rPr>
                <w:rFonts w:ascii="方正仿宋_GBK" w:eastAsia="方正仿宋_GBK" w:cs="Arial"/>
                <w:szCs w:val="21"/>
              </w:rPr>
            </w:pPr>
            <w:r>
              <w:rPr>
                <w:rFonts w:ascii="方正仿宋_GBK" w:eastAsia="方正仿宋_GBK" w:cs="Arial"/>
                <w:szCs w:val="21"/>
              </w:rPr>
              <w:t>（</w:t>
            </w:r>
            <w:r>
              <w:rPr>
                <w:rFonts w:ascii="Times New Roman" w:eastAsia="方正仿宋_GBK" w:cs="Times New Roman" w:hAnsi="Times New Roman"/>
                <w:szCs w:val="21"/>
              </w:rPr>
              <w:t>1</w:t>
            </w:r>
            <w:r>
              <w:rPr>
                <w:rFonts w:ascii="方正仿宋_GBK" w:eastAsia="方正仿宋_GBK" w:cs="Arial"/>
                <w:szCs w:val="21"/>
              </w:rPr>
              <w:t>）上传附件列表：申请表、所在国家（地区）合法经营资质证明、资质认定或认可证书、技术能力范围证明材料、从事检验活动的独立性声明及相关证明材料、近三年无与检验相关违法记录的声明、商品检验报告的报告签发人名单及证明材料、其他（国内外相关政府部门的推荐材料或证明材料等，选填）。</w:t>
            </w:r>
          </w:p>
          <w:p>
            <w:pPr>
              <w:ind w:firstLine="420"/>
              <w:rPr>
                <w:rFonts w:ascii="方正仿宋_GBK" w:eastAsia="方正仿宋_GBK" w:cs="Arial"/>
                <w:szCs w:val="21"/>
              </w:rPr>
            </w:pPr>
            <w:r>
              <w:rPr>
                <w:rFonts w:ascii="方正仿宋_GBK" w:eastAsia="方正仿宋_GBK" w:cs="Arial" w:hint="eastAsia"/>
                <w:szCs w:val="21"/>
              </w:rPr>
              <w:t>（</w:t>
            </w:r>
            <w:r>
              <w:rPr>
                <w:rFonts w:ascii="Times New Roman" w:eastAsia="方正仿宋_GBK" w:cs="Times New Roman" w:hAnsi="Times New Roman"/>
                <w:szCs w:val="21"/>
              </w:rPr>
              <w:t>2</w:t>
            </w:r>
            <w:r>
              <w:rPr>
                <w:rFonts w:ascii="方正仿宋_GBK" w:eastAsia="方正仿宋_GBK" w:cs="Arial" w:hint="eastAsia"/>
                <w:szCs w:val="21"/>
              </w:rPr>
              <w:t>）对于</w:t>
            </w:r>
            <w:r>
              <w:rPr>
                <w:rFonts w:ascii="方正仿宋_GBK" w:eastAsia="方正仿宋_GBK" w:cs="Arial"/>
                <w:szCs w:val="21"/>
              </w:rPr>
              <w:t>申请表中</w:t>
            </w:r>
            <w:r>
              <w:rPr>
                <w:rFonts w:ascii="方正仿宋_GBK" w:eastAsia="方正仿宋_GBK" w:cs="Arial" w:hint="eastAsia"/>
                <w:szCs w:val="21"/>
              </w:rPr>
              <w:t>提及的</w:t>
            </w:r>
            <w:r>
              <w:rPr>
                <w:rFonts w:ascii="方正仿宋_GBK" w:eastAsia="方正仿宋_GBK" w:cs="Arial"/>
                <w:szCs w:val="21"/>
              </w:rPr>
              <w:t>技术能力范围</w:t>
            </w:r>
            <w:r>
              <w:rPr>
                <w:rFonts w:ascii="方正仿宋_GBK" w:eastAsia="方正仿宋_GBK" w:cs="Arial" w:hint="eastAsia"/>
                <w:szCs w:val="21"/>
              </w:rPr>
              <w:t>，</w:t>
            </w:r>
            <w:r>
              <w:rPr>
                <w:rFonts w:ascii="方正仿宋_GBK" w:eastAsia="方正仿宋_GBK" w:cs="Arial"/>
                <w:szCs w:val="21"/>
              </w:rPr>
              <w:t>申请</w:t>
            </w:r>
            <w:r>
              <w:rPr>
                <w:rFonts w:ascii="方正仿宋_GBK" w:eastAsia="方正仿宋_GBK" w:cs="Arial" w:hint="eastAsia"/>
                <w:szCs w:val="21"/>
              </w:rPr>
              <w:t>机构应</w:t>
            </w:r>
            <w:r>
              <w:rPr>
                <w:rFonts w:ascii="方正仿宋_GBK" w:eastAsia="方正仿宋_GBK" w:cs="Arial"/>
                <w:szCs w:val="21"/>
              </w:rPr>
              <w:t>在附件中提交技术能力范围证明材料，包括认定/认可证书能力附件中相关页，以及至少一份能够覆盖其申请的技术能力范围的典型性报告，以证明其相应产品的检验能力满足采信要求中公布的检验要求。</w:t>
            </w:r>
          </w:p>
          <w:p>
            <w:pPr>
              <w:ind w:firstLine="420"/>
              <w:rPr>
                <w:rFonts w:ascii="方正仿宋_GBK" w:eastAsia="方正仿宋_GBK" w:cs="Arial"/>
                <w:szCs w:val="21"/>
              </w:rPr>
            </w:pPr>
            <w:r>
              <w:rPr>
                <w:rFonts w:ascii="方正仿宋_GBK" w:eastAsia="方正仿宋_GBK" w:cs="Arial" w:hint="eastAsia"/>
                <w:szCs w:val="21"/>
              </w:rPr>
              <w:t>（</w:t>
            </w:r>
            <w:r>
              <w:rPr>
                <w:rFonts w:ascii="Times New Roman" w:eastAsia="方正仿宋_GBK" w:cs="Times New Roman" w:hAnsi="Times New Roman"/>
                <w:szCs w:val="21"/>
              </w:rPr>
              <w:t>3</w:t>
            </w:r>
            <w:r>
              <w:rPr>
                <w:rFonts w:ascii="Times New Roman" w:eastAsia="方正仿宋_GBK" w:cs="Times New Roman" w:hAnsi="Times New Roman"/>
                <w:b/>
                <w:bCs/>
                <w:szCs w:val="21"/>
              </w:rPr>
              <w:t>）</w:t>
            </w:r>
            <w:r>
              <w:rPr>
                <w:rFonts w:ascii="方正仿宋_GBK" w:eastAsia="方正仿宋_GBK" w:cs="Arial" w:hint="eastAsia"/>
                <w:szCs w:val="21"/>
              </w:rPr>
              <w:t>对于品牌商或制造商</w:t>
            </w:r>
            <w:r>
              <w:rPr>
                <w:rFonts w:ascii="方正仿宋_GBK" w:eastAsia="方正仿宋_GBK" w:cs="Arial"/>
                <w:szCs w:val="21"/>
              </w:rPr>
              <w:t>等</w:t>
            </w:r>
            <w:r>
              <w:rPr>
                <w:rFonts w:ascii="方正仿宋_GBK" w:eastAsia="方正仿宋_GBK" w:cs="Arial" w:hint="eastAsia"/>
                <w:szCs w:val="21"/>
              </w:rPr>
              <w:t>拥有的检验机构，</w:t>
            </w:r>
            <w:r>
              <w:rPr>
                <w:rFonts w:ascii="方正仿宋_GBK" w:eastAsia="方正仿宋_GBK" w:cs="Arial"/>
                <w:szCs w:val="21"/>
              </w:rPr>
              <w:t>提交的独立性证明材料应包括内部控制文件和</w:t>
            </w:r>
            <w:r>
              <w:rPr>
                <w:rFonts w:ascii="方正仿宋_GBK" w:eastAsia="方正仿宋_GBK" w:cs="Arial" w:hint="eastAsia"/>
                <w:szCs w:val="21"/>
              </w:rPr>
              <w:t>培训文档复印件。</w:t>
            </w:r>
          </w:p>
          <w:p>
            <w:pPr>
              <w:ind w:firstLine="420"/>
              <w:rPr>
                <w:rFonts w:ascii="方正仿宋_GBK" w:eastAsia="方正仿宋_GBK" w:cs="Arial"/>
                <w:szCs w:val="21"/>
              </w:rPr>
            </w:pPr>
            <w:r>
              <w:rPr>
                <w:rFonts w:ascii="方正仿宋_GBK" w:eastAsia="方正仿宋_GBK" w:cs="Arial" w:hint="eastAsia"/>
                <w:szCs w:val="21"/>
              </w:rPr>
              <w:t>（</w:t>
            </w:r>
            <w:r>
              <w:rPr>
                <w:rFonts w:ascii="Times New Roman" w:eastAsia="方正仿宋_GBK" w:cs="Times New Roman" w:hAnsi="Times New Roman"/>
                <w:szCs w:val="21"/>
              </w:rPr>
              <w:t>4</w:t>
            </w:r>
            <w:r>
              <w:rPr>
                <w:rFonts w:ascii="方正仿宋_GBK" w:eastAsia="方正仿宋_GBK" w:cs="Arial" w:hint="eastAsia"/>
                <w:szCs w:val="21"/>
              </w:rPr>
              <w:t>）检验机构</w:t>
            </w:r>
            <w:r>
              <w:rPr>
                <w:rFonts w:ascii="方正仿宋_GBK" w:eastAsia="方正仿宋_GBK" w:cs="Arial"/>
                <w:szCs w:val="21"/>
              </w:rPr>
              <w:t>应按要求提供所需文件和资料，</w:t>
            </w:r>
            <w:r>
              <w:rPr>
                <w:rFonts w:ascii="方正仿宋_GBK" w:eastAsia="方正仿宋_GBK" w:cs="Arial" w:hint="eastAsia"/>
                <w:szCs w:val="21"/>
              </w:rPr>
              <w:t>本申请表填写</w:t>
            </w:r>
            <w:r>
              <w:rPr>
                <w:rFonts w:ascii="方正仿宋_GBK" w:eastAsia="方正仿宋_GBK" w:cs="Arial"/>
                <w:szCs w:val="21"/>
              </w:rPr>
              <w:t>内容</w:t>
            </w:r>
            <w:r>
              <w:rPr>
                <w:rFonts w:ascii="方正仿宋_GBK" w:eastAsia="方正仿宋_GBK" w:cs="Arial" w:hint="eastAsia"/>
                <w:szCs w:val="21"/>
              </w:rPr>
              <w:t>和上传材料</w:t>
            </w:r>
            <w:r>
              <w:rPr>
                <w:rFonts w:ascii="方正仿宋_GBK" w:eastAsia="方正仿宋_GBK" w:cs="Arial"/>
                <w:szCs w:val="21"/>
              </w:rPr>
              <w:t>均应正确属实。对于在材料审核中发现可能存在的违法违规信息，海关总署有权依照相关法律法规</w:t>
            </w:r>
            <w:r>
              <w:rPr>
                <w:rFonts w:ascii="方正仿宋_GBK" w:eastAsia="方正仿宋_GBK" w:cs="Arial" w:hint="eastAsia"/>
                <w:szCs w:val="21"/>
              </w:rPr>
              <w:t>追究</w:t>
            </w:r>
            <w:r>
              <w:rPr>
                <w:rFonts w:ascii="方正仿宋_GBK" w:eastAsia="方正仿宋_GBK" w:cs="Arial"/>
                <w:szCs w:val="21"/>
              </w:rPr>
              <w:t>其</w:t>
            </w:r>
            <w:r>
              <w:rPr>
                <w:rFonts w:ascii="方正仿宋_GBK" w:eastAsia="方正仿宋_GBK" w:cs="Arial" w:hint="eastAsia"/>
                <w:szCs w:val="21"/>
              </w:rPr>
              <w:t>责任。</w:t>
            </w:r>
          </w:p>
          <w:p>
            <w:pPr>
              <w:ind w:firstLine="420"/>
              <w:rPr>
                <w:rFonts w:ascii="方正仿宋_GBK" w:eastAsia="方正仿宋_GBK" w:cs="Arial"/>
                <w:szCs w:val="21"/>
              </w:rPr>
            </w:pPr>
          </w:p>
        </w:tc>
      </w:tr>
      <w:tr>
        <w:trPr>
          <w:trHeight w:val="1983"/>
        </w:trPr>
        <w:tc>
          <w:tcPr>
            <w:tcW w:w="8340" w:type="dxa"/>
            <w:tcBorders>
              <w:left w:val="single" w:sz="4" w:space="0" w:color="auto"/>
              <w:right w:val="single" w:sz="4" w:space="0" w:color="auto"/>
            </w:tcBorders>
          </w:tcPr>
          <w:p>
            <w:pPr>
              <w:rPr>
                <w:rFonts w:ascii="方正仿宋_GBK" w:eastAsia="方正仿宋_GBK" w:cs="Arial"/>
                <w:b/>
                <w:szCs w:val="21"/>
              </w:rPr>
            </w:pPr>
            <w:r>
              <w:rPr>
                <w:rFonts w:ascii="Times New Roman" w:eastAsia="方正仿宋_GBK" w:cs="Times New Roman" w:hAnsi="Times New Roman"/>
                <w:b/>
                <w:bCs/>
                <w:szCs w:val="21"/>
              </w:rPr>
              <w:t>11.</w:t>
            </w:r>
            <w:r>
              <w:rPr>
                <w:rFonts w:ascii="方正仿宋_GBK" w:eastAsia="方正仿宋_GBK" w:cs="Arial"/>
                <w:b/>
                <w:szCs w:val="21"/>
              </w:rPr>
              <w:t xml:space="preserve"> </w:t>
            </w:r>
            <w:r>
              <w:rPr>
                <w:rFonts w:ascii="方正仿宋_GBK" w:eastAsia="方正仿宋_GBK" w:cs="Arial" w:hint="eastAsia"/>
                <w:b/>
                <w:szCs w:val="21"/>
              </w:rPr>
              <w:t>签字</w:t>
            </w:r>
            <w:r>
              <w:rPr>
                <w:rFonts w:ascii="方正仿宋_GBK" w:eastAsia="方正仿宋_GBK" w:cs="Arial"/>
                <w:b/>
                <w:szCs w:val="21"/>
              </w:rPr>
              <w:t>及盖章</w:t>
            </w:r>
          </w:p>
          <w:p>
            <w:pPr>
              <w:rPr>
                <w:rFonts w:ascii="方正仿宋_GBK" w:eastAsia="方正仿宋_GBK" w:cs="Arial"/>
                <w:b/>
                <w:szCs w:val="21"/>
              </w:rPr>
            </w:pPr>
          </w:p>
          <w:p>
            <w:pPr>
              <w:rPr>
                <w:rFonts w:ascii="方正仿宋_GBK" w:eastAsia="方正仿宋_GBK" w:cs="Arial"/>
                <w:szCs w:val="21"/>
              </w:rPr>
            </w:pPr>
            <w:r>
              <w:rPr>
                <w:rFonts w:ascii="方正仿宋_GBK" w:eastAsia="方正仿宋_GBK" w:cs="Arial"/>
                <w:szCs w:val="21"/>
              </w:rPr>
              <w:t>机构</w:t>
            </w:r>
            <w:r>
              <w:rPr>
                <w:rFonts w:ascii="方正仿宋_GBK" w:eastAsia="方正仿宋_GBK" w:cs="Arial" w:hint="eastAsia"/>
                <w:szCs w:val="21"/>
              </w:rPr>
              <w:t>授权人签</w:t>
            </w:r>
            <w:r>
              <w:rPr>
                <w:rFonts w:ascii="方正仿宋_GBK" w:eastAsia="方正仿宋_GBK" w:cs="Arial"/>
                <w:szCs w:val="21"/>
              </w:rPr>
              <w:t>章</w:t>
            </w:r>
            <w:r>
              <w:rPr>
                <w:rFonts w:ascii="方正仿宋_GBK" w:eastAsia="方正仿宋_GBK" w:cs="Arial" w:hint="eastAsia"/>
                <w:szCs w:val="21"/>
              </w:rPr>
              <w:t>：</w:t>
            </w:r>
          </w:p>
          <w:p>
            <w:pPr>
              <w:rPr>
                <w:rFonts w:ascii="方正仿宋_GBK" w:eastAsia="方正仿宋_GBK" w:cs="Arial"/>
                <w:szCs w:val="21"/>
              </w:rPr>
            </w:pPr>
          </w:p>
          <w:p>
            <w:pPr>
              <w:rPr>
                <w:rFonts w:ascii="方正仿宋_GBK" w:eastAsia="方正仿宋_GBK" w:cs="Arial"/>
                <w:b/>
                <w:szCs w:val="21"/>
              </w:rPr>
            </w:pPr>
            <w:r>
              <w:rPr>
                <w:rFonts w:ascii="方正仿宋_GBK" w:eastAsia="方正仿宋_GBK" w:cs="Arial" w:hint="eastAsia"/>
                <w:szCs w:val="21"/>
              </w:rPr>
              <w:t>填写时间：</w:t>
            </w:r>
          </w:p>
        </w:tc>
      </w:tr>
    </w:tbl>
    <w:p>
      <w:pPr>
        <w:spacing w:line="560" w:lineRule="exact"/>
        <w:jc w:val="left"/>
        <w:rPr>
          <w:rFonts w:ascii="方正仿宋_GBK" w:eastAsia="方正仿宋_GBK"/>
          <w:sz w:val="32"/>
          <w:szCs w:val="32"/>
          <w:shd w:val="solid" w:color="FFFF00" w:fill="FFFFFF"/>
        </w:rPr>
      </w:pPr>
    </w:p>
    <w:sectPr>
      <w:pgSz w:w="11907" w:h="16840"/>
      <w:pgMar w:top="2098" w:right="1474" w:bottom="1985"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altName w:val="Arial Unicode MS"/>
    <w:panose1 w:val="00000000000000000000"/>
    <w:charset w:val="86"/>
    <w:family w:val="script"/>
    <w:pitch w:val="variable"/>
    <w:sig w:usb0="00000000" w:usb1="080E0000" w:usb2="00000010" w:usb3="00000000" w:csb0="00040000" w:csb1="00000000"/>
  </w:font>
  <w:font w:name="黑体">
    <w:altName w:val="方正黑体_GBK"/>
    <w:panose1 w:val="00000000000000000000"/>
    <w:charset w:val="00"/>
    <w:family w:val="auto"/>
    <w:pitch w:val="variable"/>
    <w:sig w:usb0="00000000" w:usb1="00000000" w:usb2="00000000" w:usb3="00000000" w:csb0="00000000" w:csb1="00000000"/>
  </w:font>
  <w:font w:name="方正小标宋_GBK">
    <w:altName w:val="Arial Unicode MS"/>
    <w:panose1 w:val="00000000000000000000"/>
    <w:charset w:val="86"/>
    <w:family w:val="script"/>
    <w:pitch w:val="variable"/>
    <w:sig w:usb0="00000000" w:usb1="080E0000" w:usb2="00000010" w:usb3="00000000" w:csb0="00040000" w:csb1="00000000"/>
  </w:font>
  <w:font w:name="Times New Roman">
    <w:altName w:val="DejaVu Sans"/>
    <w:panose1 w:val="02020603050405020304"/>
    <w:charset w:val="00"/>
    <w:family w:val="roman"/>
    <w:pitch w:val="variable"/>
    <w:sig w:usb0="E0002EFF" w:usb1="C000785B" w:usb2="00000009" w:usb3="00000000" w:csb0="000001FF" w:csb1="00000000"/>
  </w:font>
  <w:font w:name="方正小标宋简体">
    <w:altName w:val="方正小标宋_GBK"/>
    <w:panose1 w:val="00000000000000000000"/>
    <w:charset w:val="86"/>
    <w:family w:val="auto"/>
    <w:pitch w:val="variable"/>
    <w:sig w:usb0="00000001" w:usb1="080E0000" w:usb2="00000010" w:usb3="00000000" w:csb0="00040000" w:csb1="00000000"/>
  </w:font>
  <w:font w:name="Arial">
    <w:altName w:val="DejaVu Sans"/>
    <w:panose1 w:val="020B0604020202020204"/>
    <w:charset w:val="00"/>
    <w:family w:val="swiss"/>
    <w:pitch w:val="variable"/>
    <w:sig w:usb0="E0002EFF" w:usb1="C000785B" w:usb2="00000009" w:usb3="00000000" w:csb0="000001FF" w:csb1="00000000"/>
  </w:font>
  <w:font w:name="方正仿宋_GBK">
    <w:altName w:val="Arial Unicode MS"/>
    <w:panose1 w:val="00000000000000000000"/>
    <w:charset w:val="86"/>
    <w:family w:val="script"/>
    <w:pitch w:val="variable"/>
    <w:sig w:usb0="00000000" w:usb1="080E0000" w:usb2="00000010" w:usb3="00000000" w:csb0="00040000" w:csb1="00000000"/>
  </w:font>
  <w:font w:name="Calibri">
    <w:altName w:val="DejaVu Sans"/>
    <w:panose1 w:val="020F0502020204030204"/>
    <w:charset w:val="00"/>
    <w:family w:val="swiss"/>
    <w:pitch w:val="variable"/>
    <w:sig w:usb0="E0002AFF" w:usb1="C000247B" w:usb2="00000009" w:usb3="00000000" w:csb0="000001FF" w:csb1="00000000"/>
  </w:font>
  <w:font w:name="方正仿宋简体">
    <w:altName w:val="宋体"/>
    <w:panose1 w:val="00000000000000000000"/>
    <w:charset w:val="86"/>
    <w:family w:val="auto"/>
    <w:pitch w:val="variable"/>
    <w:sig w:usb0="00000001" w:usb1="080E0000" w:usb2="00000010" w:usb3="00000000" w:csb0="00040000" w:csb1="00000000"/>
  </w:font>
  <w:font w:name="方正楷体_GBK">
    <w:altName w:val="Arial Unicode MS"/>
    <w:panose1 w:val="00000000000000000000"/>
    <w:charset w:val="86"/>
    <w:family w:val="script"/>
    <w:pitch w:val="variable"/>
    <w:sig w:usb0="00000000" w:usb1="080E0000" w:usb2="00000010" w:usb3="00000000" w:csb0="00040000" w:csb1="00000000"/>
  </w:font>
  <w:font w:name="PMingLiU">
    <w:altName w:val="宋体"/>
    <w:panose1 w:val="02010601000101010101"/>
    <w:charset w:val="88"/>
    <w:family w:val="auto"/>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Luxi Sans">
    <w:altName w:val="Times New Roman"/>
    <w:panose1 w:val="00000000000000000000"/>
    <w:charset w:val="00"/>
    <w:family w:val="auto"/>
    <w:pitch w:val="variable"/>
    <w:sig w:usb0="00000000" w:usb1="00000000" w:usb2="00000000" w:usb3="00000000" w:csb0="00000000" w:csb1="00000000"/>
  </w:font>
  <w:font w:name="Arial Unicode MS">
    <w:altName w:val="DejaVu Sans"/>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9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note text"/>
    <w:basedOn w:val="0"/>
    <w:pPr>
      <w:snapToGrid w:val="0"/>
      <w:jc w:val="left"/>
    </w:pPr>
    <w:rPr>
      <w:sz w:val="18"/>
      <w:szCs w:val="18"/>
    </w:rPr>
  </w:style>
  <w:style w:type="character" w:styleId="16">
    <w:name w:val="footnote reference"/>
    <w:rPr>
      <w:vertAlign w:val="superscript"/>
    </w:rPr>
  </w:style>
  <w:style w:type="paragraph" w:styleId="17">
    <w:name w:val="index 7"/>
    <w:basedOn w:val="0"/>
    <w:autoRedefine/>
    <w:next w:val="0"/>
    <w:pPr>
      <w:ind w:leftChars="1200" w:left="1200"/>
    </w:pPr>
  </w:style>
  <w:style w:type="paragraph" w:customStyle="1" w:styleId="18">
    <w:name w:val="List Paragraph"/>
    <w:basedOn w:val="0"/>
    <w:pPr>
      <w:ind w:firstLineChars="200" w:firstLine="200"/>
    </w:pPr>
  </w:style>
  <w:style w:type="paragraph" w:styleId="19">
    <w:name w:val="header"/>
    <w:basedOn w:val="0"/>
    <w:pPr>
      <w:pBdr>
        <w:bottom w:val="single" w:sz="6" w:space="1" w:color="auto"/>
      </w:pBdr>
      <w:tabs>
        <w:tab w:val="center" w:pos="4153"/>
        <w:tab w:val="right" w:pos="8306"/>
      </w:tabs>
      <w:snapToGrid w:val="0"/>
      <w:jc w:val="center"/>
    </w:pPr>
    <w:rPr>
      <w:sz w:val="18"/>
      <w:szCs w:val="18"/>
    </w:rPr>
  </w:style>
  <w:style w:type="paragraph" w:styleId="20">
    <w:name w:val="footer"/>
    <w:basedOn w:val="0"/>
    <w:pPr>
      <w:tabs>
        <w:tab w:val="center" w:pos="4153"/>
        <w:tab w:val="right" w:pos="8306"/>
      </w:tabs>
      <w:snapToGrid w:val="0"/>
      <w:jc w:val="left"/>
    </w:pPr>
    <w:rPr>
      <w:sz w:val="18"/>
      <w:szCs w:val="18"/>
    </w:rPr>
  </w:style>
  <w:style w:type="paragraph" w:styleId="21">
    <w:name w:val="annotation text"/>
    <w:basedOn w:val="0"/>
    <w:pPr>
      <w:jc w:val="left"/>
    </w:pPr>
  </w:style>
  <w:style w:type="paragraph" w:styleId="22">
    <w:name w:val="annotation subject"/>
    <w:basedOn w:val="21"/>
    <w:next w:val="21"/>
    <w:rPr>
      <w:b/>
    </w:rPr>
  </w:style>
  <w:style w:type="paragraph" w:customStyle="1" w:styleId="23">
    <w:name w:val="样式 80 10 磅"/>
    <w:pPr>
      <w:widowControl w:val="0"/>
      <w:jc w:val="both"/>
    </w:pPr>
    <w:rPr>
      <w:rFonts w:ascii="Times New Roman" w:eastAsia="宋体" w:cs="Times New Roman" w:hAnsi="Times New Roman"/>
      <w:kern w:val="2"/>
      <w:sz w:val="21"/>
      <w:szCs w:val="24"/>
      <w:lang w:val="en-US" w:eastAsia="zh-CN" w:bidi="ar-SA"/>
    </w:rPr>
  </w:style>
  <w:style w:type="paragraph" w:customStyle="1" w:styleId="24">
    <w:name w:val="样式 10 磅"/>
    <w:pPr>
      <w:widowControl w:val="0"/>
      <w:jc w:val="both"/>
    </w:pPr>
    <w:rPr>
      <w:rFonts w:ascii="Calibri" w:eastAsia="宋体" w:cs="Arial" w:hAnsi="Calibri"/>
      <w:kern w:val="2"/>
      <w:sz w:val="21"/>
      <w:szCs w:val="22"/>
      <w:lang w:val="en-US" w:eastAsia="zh-CN" w:bidi="ar-SA"/>
    </w:rPr>
  </w:style>
  <w:style w:type="paragraph" w:customStyle="1" w:styleId="25">
    <w:name w:val="样式 1 10 磅"/>
    <w:pPr>
      <w:widowControl w:val="0"/>
      <w:jc w:val="both"/>
    </w:pPr>
    <w:rPr>
      <w:rFonts w:ascii="Calibri" w:eastAsia="宋体" w:cs="Arial" w:hAnsi="Calibri"/>
      <w:kern w:val="2"/>
      <w:sz w:val="21"/>
      <w:szCs w:val="22"/>
      <w:lang w:val="en-US" w:eastAsia="zh-CN" w:bidi="ar-SA"/>
    </w:rPr>
  </w:style>
  <w:style w:type="paragraph" w:customStyle="1" w:styleId="26">
    <w:name w:val="样式 2 10 磅"/>
    <w:pPr>
      <w:widowControl w:val="0"/>
      <w:jc w:val="both"/>
    </w:pPr>
    <w:rPr>
      <w:rFonts w:ascii="Calibri" w:eastAsia="宋体" w:cs="Arial" w:hAnsi="Calibri"/>
      <w:kern w:val="2"/>
      <w:sz w:val="21"/>
      <w:szCs w:val="22"/>
      <w:lang w:val="en-US" w:eastAsia="zh-CN" w:bidi="ar-SA"/>
    </w:rPr>
  </w:style>
  <w:style w:type="paragraph" w:customStyle="1" w:styleId="27">
    <w:name w:val="样式 3 10 磅"/>
    <w:pPr>
      <w:widowControl w:val="0"/>
      <w:jc w:val="both"/>
    </w:pPr>
    <w:rPr>
      <w:rFonts w:ascii="Calibri" w:eastAsia="宋体" w:cs="Arial" w:hAnsi="Calibri"/>
      <w:kern w:val="2"/>
      <w:sz w:val="21"/>
      <w:szCs w:val="22"/>
      <w:lang w:val="en-US" w:eastAsia="zh-CN" w:bidi="ar-SA"/>
    </w:rPr>
  </w:style>
  <w:style w:type="paragraph" w:customStyle="1" w:styleId="28">
    <w:name w:val="样式 4 10 磅"/>
    <w:pPr>
      <w:widowControl w:val="0"/>
      <w:jc w:val="both"/>
    </w:pPr>
    <w:rPr>
      <w:rFonts w:ascii="Calibri" w:eastAsia="宋体" w:cs="Arial" w:hAnsi="Calibri"/>
      <w:kern w:val="2"/>
      <w:sz w:val="21"/>
      <w:szCs w:val="22"/>
      <w:lang w:val="en-US" w:eastAsia="zh-CN" w:bidi="ar-SA"/>
    </w:rPr>
  </w:style>
  <w:style w:type="paragraph" w:customStyle="1" w:styleId="29">
    <w:name w:val="样式 5 10 磅"/>
    <w:pPr>
      <w:widowControl w:val="0"/>
      <w:jc w:val="both"/>
    </w:pPr>
    <w:rPr>
      <w:rFonts w:ascii="Calibri" w:eastAsia="宋体" w:cs="Arial" w:hAnsi="Calibri"/>
      <w:kern w:val="2"/>
      <w:sz w:val="21"/>
      <w:szCs w:val="22"/>
      <w:lang w:val="en-US" w:eastAsia="zh-CN" w:bidi="ar-SA"/>
    </w:rPr>
  </w:style>
  <w:style w:type="paragraph" w:customStyle="1" w:styleId="30">
    <w:name w:val="样式 6 10 磅"/>
    <w:pPr>
      <w:widowControl w:val="0"/>
      <w:jc w:val="both"/>
    </w:pPr>
    <w:rPr>
      <w:rFonts w:ascii="Calibri" w:eastAsia="宋体" w:cs="Arial" w:hAnsi="Calibri"/>
      <w:kern w:val="2"/>
      <w:sz w:val="21"/>
      <w:szCs w:val="22"/>
      <w:lang w:val="en-US" w:eastAsia="zh-CN" w:bidi="ar-SA"/>
    </w:rPr>
  </w:style>
  <w:style w:type="paragraph" w:customStyle="1" w:styleId="31">
    <w:name w:val="样式 7 10 磅"/>
    <w:pPr>
      <w:widowControl w:val="0"/>
      <w:jc w:val="both"/>
    </w:pPr>
    <w:rPr>
      <w:rFonts w:ascii="Calibri" w:eastAsia="宋体" w:cs="Arial" w:hAnsi="Calibri"/>
      <w:kern w:val="2"/>
      <w:sz w:val="21"/>
      <w:szCs w:val="22"/>
      <w:lang w:val="en-US" w:eastAsia="zh-CN" w:bidi="ar-SA"/>
    </w:rPr>
  </w:style>
  <w:style w:type="paragraph" w:customStyle="1" w:styleId="32">
    <w:name w:val="样式 8 10 磅"/>
    <w:pPr>
      <w:widowControl w:val="0"/>
      <w:jc w:val="both"/>
    </w:pPr>
    <w:rPr>
      <w:rFonts w:ascii="Calibri" w:eastAsia="宋体" w:cs="Arial" w:hAnsi="Calibri"/>
      <w:kern w:val="2"/>
      <w:sz w:val="21"/>
      <w:szCs w:val="22"/>
      <w:lang w:val="en-US" w:eastAsia="zh-CN" w:bidi="ar-SA"/>
    </w:rPr>
  </w:style>
  <w:style w:type="paragraph" w:customStyle="1" w:styleId="33">
    <w:name w:val="样式 9 10 磅"/>
    <w:pPr>
      <w:widowControl w:val="0"/>
      <w:jc w:val="both"/>
    </w:pPr>
    <w:rPr>
      <w:rFonts w:ascii="Calibri" w:eastAsia="宋体" w:cs="Arial" w:hAnsi="Calibri"/>
      <w:kern w:val="2"/>
      <w:sz w:val="21"/>
      <w:szCs w:val="22"/>
      <w:lang w:val="en-US" w:eastAsia="zh-CN" w:bidi="ar-SA"/>
    </w:rPr>
  </w:style>
  <w:style w:type="paragraph" w:customStyle="1" w:styleId="34">
    <w:name w:val="样式 10 10 磅"/>
    <w:pPr>
      <w:widowControl w:val="0"/>
      <w:jc w:val="both"/>
    </w:pPr>
    <w:rPr>
      <w:rFonts w:ascii="Calibri" w:eastAsia="宋体" w:cs="Arial" w:hAnsi="Calibri"/>
      <w:kern w:val="2"/>
      <w:sz w:val="21"/>
      <w:szCs w:val="22"/>
      <w:lang w:val="en-US" w:eastAsia="zh-CN" w:bidi="ar-SA"/>
    </w:rPr>
  </w:style>
  <w:style w:type="paragraph" w:customStyle="1" w:styleId="35">
    <w:name w:val="样式 11 10 磅"/>
    <w:pPr>
      <w:widowControl w:val="0"/>
      <w:jc w:val="both"/>
    </w:pPr>
    <w:rPr>
      <w:rFonts w:ascii="Calibri" w:eastAsia="宋体" w:cs="Arial" w:hAnsi="Calibri"/>
      <w:kern w:val="2"/>
      <w:sz w:val="21"/>
      <w:szCs w:val="22"/>
      <w:lang w:val="en-US" w:eastAsia="zh-CN" w:bidi="ar-SA"/>
    </w:rPr>
  </w:style>
  <w:style w:type="paragraph" w:customStyle="1" w:styleId="36">
    <w:name w:val="样式 12 10 磅"/>
    <w:pPr>
      <w:widowControl w:val="0"/>
      <w:jc w:val="both"/>
    </w:pPr>
    <w:rPr>
      <w:rFonts w:ascii="Calibri" w:eastAsia="宋体" w:cs="Arial" w:hAnsi="Calibri"/>
      <w:kern w:val="2"/>
      <w:sz w:val="21"/>
      <w:szCs w:val="22"/>
      <w:lang w:val="en-US" w:eastAsia="zh-CN" w:bidi="ar-SA"/>
    </w:rPr>
  </w:style>
  <w:style w:type="paragraph" w:customStyle="1" w:styleId="37">
    <w:name w:val="正文 A"/>
    <w:pPr>
      <w:widowControl w:val="0"/>
      <w:jc w:val="both"/>
    </w:pPr>
    <w:rPr>
      <w:rFonts w:ascii="Times New Roman" w:eastAsia="Arial Unicode MS" w:cs="Arial Unicode MS" w:hAnsi="Times New Roman"/>
      <w:color w:val="000000"/>
      <w:kern w:val="2"/>
      <w:sz w:val="21"/>
      <w:szCs w:val="21"/>
      <w:u w:color="000000"/>
      <w:lang w:val="en-US" w:eastAsia="zh-CN" w:bidi="ar-SA"/>
    </w:rPr>
  </w:style>
  <w:style w:type="paragraph" w:styleId="38">
    <w:name w:val="Subtitle"/>
    <w:basedOn w:val="0"/>
    <w:pPr>
      <w:spacing w:before="240" w:after="60" w:line="312" w:lineRule="auto"/>
      <w:jc w:val="center"/>
      <w:outlineLvl w:val="1"/>
    </w:pPr>
    <w:rPr>
      <w:rFonts w:ascii="Arial" w:hAnsi="Arial"/>
      <w:b/>
      <w:kern w:val="28"/>
      <w:sz w:val="32"/>
    </w:rPr>
  </w:style>
  <w:style w:type="paragraph" w:customStyle="1" w:styleId="39">
    <w:name w:val="样式 69 10 磅"/>
    <w:next w:val="38"/>
    <w:pPr>
      <w:widowControl w:val="0"/>
      <w:jc w:val="both"/>
    </w:pPr>
    <w:rPr>
      <w:rFonts w:ascii="Calibri" w:eastAsia="宋体" w:cs="Arial" w:hAnsi="Calibri"/>
      <w:kern w:val="2"/>
      <w:sz w:val="21"/>
      <w:szCs w:val="22"/>
      <w:lang w:val="en-US" w:eastAsia="zh-CN" w:bidi="ar-SA"/>
    </w:rPr>
  </w:style>
  <w:style w:type="paragraph" w:customStyle="1" w:styleId="40">
    <w:name w:val="样式 13 10 磅"/>
    <w:pPr>
      <w:widowControl w:val="0"/>
      <w:jc w:val="both"/>
    </w:pPr>
    <w:rPr>
      <w:rFonts w:ascii="Times New Roman" w:eastAsia="宋体" w:cs="Times New Roman" w:hAnsi="Times New Roman"/>
      <w:kern w:val="2"/>
      <w:sz w:val="21"/>
      <w:szCs w:val="24"/>
      <w:lang w:val="en-US" w:eastAsia="zh-CN" w:bidi="ar-SA"/>
    </w:rPr>
  </w:style>
  <w:style w:type="paragraph" w:customStyle="1" w:styleId="41">
    <w:name w:val="样式 14 10 磅15"/>
    <w:next w:val="17"/>
    <w:pPr>
      <w:widowControl w:val="0"/>
      <w:jc w:val="both"/>
    </w:pPr>
    <w:rPr>
      <w:rFonts w:ascii="Calibri" w:eastAsia="宋体" w:cs="Arial" w:hAnsi="Calibri"/>
      <w:kern w:val="2"/>
      <w:sz w:val="21"/>
      <w:szCs w:val="22"/>
      <w:lang w:val="en-US" w:eastAsia="zh-CN" w:bidi="ar-SA"/>
    </w:rPr>
  </w:style>
  <w:style w:type="paragraph" w:customStyle="1" w:styleId="42">
    <w:name w:val="样式 14 10 磅"/>
    <w:pPr>
      <w:widowControl w:val="0"/>
      <w:jc w:val="both"/>
    </w:pPr>
    <w:rPr>
      <w:rFonts w:ascii="Calibri" w:eastAsia="宋体" w:cs="Arial" w:hAnsi="Calibri"/>
      <w:kern w:val="2"/>
      <w:sz w:val="21"/>
      <w:szCs w:val="22"/>
      <w:lang w:val="en-US" w:eastAsia="zh-CN" w:bidi="ar-SA"/>
    </w:rPr>
  </w:style>
  <w:style w:type="paragraph" w:customStyle="1" w:styleId="43">
    <w:name w:val="样式 15 10 磅"/>
    <w:pPr>
      <w:widowControl w:val="0"/>
      <w:jc w:val="both"/>
    </w:pPr>
    <w:rPr>
      <w:rFonts w:ascii="Calibri" w:eastAsia="宋体" w:cs="Arial" w:hAnsi="Calibri"/>
      <w:kern w:val="2"/>
      <w:sz w:val="21"/>
      <w:szCs w:val="22"/>
      <w:lang w:val="en-US" w:eastAsia="zh-CN" w:bidi="ar-SA"/>
    </w:rPr>
  </w:style>
  <w:style w:type="paragraph" w:customStyle="1" w:styleId="44">
    <w:name w:val="样式 16 10 磅"/>
    <w:pPr>
      <w:widowControl w:val="0"/>
      <w:jc w:val="both"/>
    </w:pPr>
    <w:rPr>
      <w:rFonts w:ascii="Calibri" w:eastAsia="宋体" w:cs="Arial" w:hAnsi="Calibri"/>
      <w:kern w:val="2"/>
      <w:sz w:val="21"/>
      <w:szCs w:val="22"/>
      <w:lang w:val="en-US" w:eastAsia="zh-CN" w:bidi="ar-SA"/>
    </w:rPr>
  </w:style>
  <w:style w:type="paragraph" w:customStyle="1" w:styleId="45">
    <w:name w:val="样式 17 10 磅"/>
    <w:pPr>
      <w:widowControl w:val="0"/>
      <w:jc w:val="both"/>
    </w:pPr>
    <w:rPr>
      <w:rFonts w:ascii="Calibri" w:eastAsia="宋体" w:cs="Arial" w:hAnsi="Calibri"/>
      <w:kern w:val="2"/>
      <w:sz w:val="21"/>
      <w:szCs w:val="22"/>
      <w:lang w:val="en-US" w:eastAsia="zh-CN" w:bidi="ar-SA"/>
    </w:rPr>
  </w:style>
  <w:style w:type="paragraph" w:customStyle="1" w:styleId="46">
    <w:name w:val="样式 18 10 磅"/>
    <w:pPr>
      <w:widowControl w:val="0"/>
      <w:jc w:val="both"/>
    </w:pPr>
    <w:rPr>
      <w:rFonts w:ascii="Calibri" w:eastAsia="宋体" w:cs="Arial" w:hAnsi="Calibri"/>
      <w:kern w:val="2"/>
      <w:sz w:val="21"/>
      <w:szCs w:val="22"/>
      <w:lang w:val="en-US" w:eastAsia="zh-CN" w:bidi="ar-SA"/>
    </w:rPr>
  </w:style>
  <w:style w:type="paragraph" w:customStyle="1" w:styleId="47">
    <w:name w:val="样式 19 10 磅"/>
    <w:pPr>
      <w:widowControl w:val="0"/>
      <w:jc w:val="both"/>
    </w:pPr>
    <w:rPr>
      <w:rFonts w:ascii="Calibri" w:eastAsia="宋体" w:cs="Arial" w:hAnsi="Calibri"/>
      <w:kern w:val="2"/>
      <w:sz w:val="21"/>
      <w:szCs w:val="22"/>
      <w:lang w:val="en-US" w:eastAsia="zh-CN" w:bidi="ar-SA"/>
    </w:rPr>
  </w:style>
  <w:style w:type="paragraph" w:customStyle="1" w:styleId="48">
    <w:name w:val="样式 20 10 磅"/>
    <w:pPr>
      <w:widowControl w:val="0"/>
      <w:jc w:val="both"/>
    </w:pPr>
    <w:rPr>
      <w:rFonts w:ascii="Calibri" w:eastAsia="宋体" w:cs="Arial" w:hAnsi="Calibri"/>
      <w:kern w:val="2"/>
      <w:sz w:val="21"/>
      <w:szCs w:val="22"/>
      <w:lang w:val="en-US" w:eastAsia="zh-CN" w:bidi="ar-SA"/>
    </w:rPr>
  </w:style>
  <w:style w:type="paragraph" w:customStyle="1" w:styleId="49">
    <w:name w:val="样式 21 10 磅"/>
    <w:pPr>
      <w:widowControl w:val="0"/>
      <w:jc w:val="both"/>
    </w:pPr>
    <w:rPr>
      <w:rFonts w:ascii="Calibri" w:eastAsia="宋体" w:cs="Arial" w:hAnsi="Calibri"/>
      <w:kern w:val="2"/>
      <w:sz w:val="21"/>
      <w:szCs w:val="22"/>
      <w:lang w:val="en-US" w:eastAsia="zh-CN" w:bidi="ar-SA"/>
    </w:rPr>
  </w:style>
  <w:style w:type="paragraph" w:customStyle="1" w:styleId="50">
    <w:name w:val="样式 22 10 磅"/>
    <w:pPr>
      <w:widowControl w:val="0"/>
      <w:jc w:val="both"/>
    </w:pPr>
    <w:rPr>
      <w:rFonts w:ascii="Calibri" w:eastAsia="宋体" w:cs="Arial" w:hAnsi="Calibri"/>
      <w:kern w:val="2"/>
      <w:sz w:val="21"/>
      <w:szCs w:val="22"/>
      <w:lang w:val="en-US" w:eastAsia="zh-CN" w:bidi="ar-SA"/>
    </w:rPr>
  </w:style>
  <w:style w:type="paragraph" w:customStyle="1" w:styleId="51">
    <w:name w:val="样式 23 10 磅"/>
    <w:pPr>
      <w:widowControl w:val="0"/>
      <w:jc w:val="both"/>
    </w:pPr>
    <w:rPr>
      <w:rFonts w:ascii="Calibri" w:eastAsia="宋体" w:cs="Arial" w:hAnsi="Calibri"/>
      <w:kern w:val="2"/>
      <w:sz w:val="21"/>
      <w:szCs w:val="22"/>
      <w:lang w:val="en-US" w:eastAsia="zh-CN" w:bidi="ar-SA"/>
    </w:rPr>
  </w:style>
  <w:style w:type="paragraph" w:customStyle="1" w:styleId="52">
    <w:name w:val="样式 24 10 磅"/>
    <w:pPr>
      <w:widowControl w:val="0"/>
      <w:jc w:val="both"/>
    </w:pPr>
    <w:rPr>
      <w:rFonts w:ascii="Calibri" w:eastAsia="宋体" w:cs="Arial" w:hAnsi="Calibri"/>
      <w:kern w:val="2"/>
      <w:sz w:val="21"/>
      <w:szCs w:val="22"/>
      <w:lang w:val="en-US" w:eastAsia="zh-CN" w:bidi="ar-SA"/>
    </w:rPr>
  </w:style>
  <w:style w:type="paragraph" w:customStyle="1" w:styleId="53">
    <w:name w:val="样式 25 10 磅"/>
    <w:pPr>
      <w:widowControl w:val="0"/>
      <w:jc w:val="both"/>
    </w:pPr>
    <w:rPr>
      <w:rFonts w:ascii="Calibri" w:eastAsia="宋体" w:cs="Arial" w:hAnsi="Calibri"/>
      <w:kern w:val="2"/>
      <w:sz w:val="21"/>
      <w:szCs w:val="22"/>
      <w:lang w:val="en-US" w:eastAsia="zh-CN" w:bidi="ar-SA"/>
    </w:rPr>
  </w:style>
  <w:style w:type="paragraph" w:customStyle="1" w:styleId="54">
    <w:name w:val="样式 26 10 磅"/>
    <w:pPr>
      <w:widowControl w:val="0"/>
      <w:jc w:val="both"/>
    </w:pPr>
    <w:rPr>
      <w:rFonts w:ascii="Calibri" w:eastAsia="宋体" w:cs="Arial" w:hAnsi="Calibri"/>
      <w:kern w:val="2"/>
      <w:sz w:val="21"/>
      <w:szCs w:val="22"/>
      <w:lang w:val="en-US" w:eastAsia="zh-CN" w:bidi="ar-SA"/>
    </w:rPr>
  </w:style>
  <w:style w:type="paragraph" w:customStyle="1" w:styleId="55">
    <w:name w:val="样式 27 10 磅"/>
    <w:pPr>
      <w:widowControl w:val="0"/>
      <w:jc w:val="both"/>
    </w:pPr>
    <w:rPr>
      <w:rFonts w:ascii="Calibri" w:eastAsia="宋体" w:cs="Arial" w:hAnsi="Calibri"/>
      <w:kern w:val="2"/>
      <w:sz w:val="21"/>
      <w:szCs w:val="22"/>
      <w:lang w:val="en-US" w:eastAsia="zh-CN" w:bidi="ar-SA"/>
    </w:rPr>
  </w:style>
  <w:style w:type="paragraph" w:customStyle="1" w:styleId="56">
    <w:name w:val="样式 28 10 磅"/>
    <w:pPr>
      <w:widowControl w:val="0"/>
      <w:jc w:val="both"/>
    </w:pPr>
    <w:rPr>
      <w:rFonts w:ascii="Calibri" w:eastAsia="宋体" w:cs="Arial" w:hAnsi="Calibri"/>
      <w:kern w:val="2"/>
      <w:sz w:val="21"/>
      <w:szCs w:val="22"/>
      <w:lang w:val="en-US" w:eastAsia="zh-CN" w:bidi="ar-SA"/>
    </w:rPr>
  </w:style>
  <w:style w:type="paragraph" w:customStyle="1" w:styleId="57">
    <w:name w:val="样式 29 10 磅"/>
    <w:pPr>
      <w:widowControl w:val="0"/>
      <w:jc w:val="both"/>
    </w:pPr>
    <w:rPr>
      <w:rFonts w:ascii="Calibri" w:eastAsia="宋体" w:cs="Arial" w:hAnsi="Calibri"/>
      <w:kern w:val="2"/>
      <w:sz w:val="21"/>
      <w:szCs w:val="22"/>
      <w:lang w:val="en-US" w:eastAsia="zh-CN" w:bidi="ar-SA"/>
    </w:rPr>
  </w:style>
  <w:style w:type="paragraph" w:customStyle="1" w:styleId="58">
    <w:name w:val="样式 30 10 磅"/>
    <w:pPr>
      <w:widowControl w:val="0"/>
      <w:jc w:val="both"/>
    </w:pPr>
    <w:rPr>
      <w:rFonts w:ascii="Calibri" w:eastAsia="宋体" w:cs="Arial" w:hAnsi="Calibri"/>
      <w:kern w:val="2"/>
      <w:sz w:val="21"/>
      <w:szCs w:val="22"/>
      <w:lang w:val="en-US" w:eastAsia="zh-CN" w:bidi="ar-SA"/>
    </w:rPr>
  </w:style>
  <w:style w:type="paragraph" w:customStyle="1" w:styleId="59">
    <w:name w:val="样式 31 10 磅"/>
    <w:pPr>
      <w:widowControl w:val="0"/>
      <w:jc w:val="both"/>
    </w:pPr>
    <w:rPr>
      <w:rFonts w:ascii="Calibri" w:eastAsia="宋体" w:cs="Arial" w:hAnsi="Calibri"/>
      <w:kern w:val="2"/>
      <w:sz w:val="21"/>
      <w:szCs w:val="22"/>
      <w:lang w:val="en-US" w:eastAsia="zh-CN" w:bidi="ar-SA"/>
    </w:rPr>
  </w:style>
  <w:style w:type="paragraph" w:customStyle="1" w:styleId="60">
    <w:name w:val="样式 32 10 磅"/>
    <w:pPr>
      <w:widowControl w:val="0"/>
      <w:jc w:val="both"/>
    </w:pPr>
    <w:rPr>
      <w:rFonts w:ascii="Calibri" w:eastAsia="宋体" w:cs="Arial" w:hAnsi="Calibri"/>
      <w:kern w:val="2"/>
      <w:sz w:val="21"/>
      <w:szCs w:val="22"/>
      <w:lang w:val="en-US" w:eastAsia="zh-CN" w:bidi="ar-SA"/>
    </w:rPr>
  </w:style>
  <w:style w:type="paragraph" w:customStyle="1" w:styleId="61">
    <w:name w:val="样式 33 10 磅"/>
    <w:pPr>
      <w:widowControl w:val="0"/>
      <w:jc w:val="both"/>
    </w:pPr>
    <w:rPr>
      <w:rFonts w:ascii="Calibri" w:eastAsia="宋体" w:cs="Arial" w:hAnsi="Calibri"/>
      <w:kern w:val="2"/>
      <w:sz w:val="21"/>
      <w:szCs w:val="22"/>
      <w:lang w:val="en-US" w:eastAsia="zh-CN" w:bidi="ar-SA"/>
    </w:rPr>
  </w:style>
  <w:style w:type="paragraph" w:customStyle="1" w:styleId="62">
    <w:name w:val="样式 34 10 磅"/>
    <w:pPr>
      <w:widowControl w:val="0"/>
      <w:jc w:val="both"/>
    </w:pPr>
    <w:rPr>
      <w:rFonts w:ascii="Calibri" w:eastAsia="宋体" w:cs="Arial" w:hAnsi="Calibri"/>
      <w:kern w:val="2"/>
      <w:sz w:val="21"/>
      <w:szCs w:val="22"/>
      <w:lang w:val="en-US" w:eastAsia="zh-CN" w:bidi="ar-SA"/>
    </w:rPr>
  </w:style>
  <w:style w:type="paragraph" w:customStyle="1" w:styleId="63">
    <w:name w:val="样式 35 10 磅"/>
    <w:pPr>
      <w:widowControl w:val="0"/>
      <w:jc w:val="both"/>
    </w:pPr>
    <w:rPr>
      <w:rFonts w:ascii="Calibri" w:eastAsia="宋体" w:cs="Arial" w:hAnsi="Calibri"/>
      <w:kern w:val="2"/>
      <w:sz w:val="21"/>
      <w:szCs w:val="22"/>
      <w:lang w:val="en-US" w:eastAsia="zh-CN" w:bidi="ar-SA"/>
    </w:rPr>
  </w:style>
  <w:style w:type="paragraph" w:customStyle="1" w:styleId="64">
    <w:name w:val="样式 36 10 磅"/>
    <w:pPr>
      <w:widowControl w:val="0"/>
      <w:jc w:val="both"/>
    </w:pPr>
    <w:rPr>
      <w:rFonts w:ascii="Calibri" w:eastAsia="宋体" w:cs="Arial" w:hAnsi="Calibri"/>
      <w:kern w:val="2"/>
      <w:sz w:val="21"/>
      <w:szCs w:val="22"/>
      <w:lang w:val="en-US" w:eastAsia="zh-CN" w:bidi="ar-SA"/>
    </w:rPr>
  </w:style>
  <w:style w:type="paragraph" w:customStyle="1" w:styleId="65">
    <w:name w:val="样式 37 10 磅"/>
    <w:pPr>
      <w:widowControl w:val="0"/>
      <w:jc w:val="both"/>
    </w:pPr>
    <w:rPr>
      <w:rFonts w:ascii="Calibri" w:eastAsia="宋体" w:cs="Arial" w:hAnsi="Calibri"/>
      <w:kern w:val="2"/>
      <w:sz w:val="21"/>
      <w:szCs w:val="22"/>
      <w:lang w:val="en-US" w:eastAsia="zh-CN" w:bidi="ar-SA"/>
    </w:rPr>
  </w:style>
  <w:style w:type="paragraph" w:customStyle="1" w:styleId="66">
    <w:name w:val="样式 38 10 磅"/>
    <w:pPr>
      <w:widowControl w:val="0"/>
      <w:jc w:val="both"/>
    </w:pPr>
    <w:rPr>
      <w:rFonts w:ascii="Calibri" w:eastAsia="宋体" w:cs="Arial" w:hAnsi="Calibri"/>
      <w:kern w:val="2"/>
      <w:sz w:val="21"/>
      <w:szCs w:val="22"/>
      <w:lang w:val="en-US" w:eastAsia="zh-CN" w:bidi="ar-SA"/>
    </w:rPr>
  </w:style>
  <w:style w:type="paragraph" w:customStyle="1" w:styleId="67">
    <w:name w:val="样式 39 10 磅"/>
    <w:pPr>
      <w:widowControl w:val="0"/>
      <w:jc w:val="both"/>
    </w:pPr>
    <w:rPr>
      <w:rFonts w:ascii="Calibri" w:eastAsia="宋体" w:cs="Arial" w:hAnsi="Calibri"/>
      <w:kern w:val="2"/>
      <w:sz w:val="21"/>
      <w:szCs w:val="22"/>
      <w:lang w:val="en-US" w:eastAsia="zh-CN" w:bidi="ar-SA"/>
    </w:rPr>
  </w:style>
  <w:style w:type="paragraph" w:customStyle="1" w:styleId="68">
    <w:name w:val="样式 40 10 磅"/>
    <w:pPr>
      <w:widowControl w:val="0"/>
      <w:jc w:val="left"/>
    </w:pPr>
    <w:rPr>
      <w:rFonts w:ascii="Calibri" w:eastAsia="宋体" w:cs="Arial" w:hAnsi="Calibri"/>
      <w:kern w:val="2"/>
      <w:sz w:val="21"/>
      <w:szCs w:val="22"/>
      <w:lang w:val="en-US" w:eastAsia="zh-CN" w:bidi="ar-SA"/>
    </w:rPr>
  </w:style>
  <w:style w:type="paragraph" w:customStyle="1" w:styleId="69">
    <w:name w:val="样式 41 10 磅"/>
    <w:pPr>
      <w:widowControl w:val="0"/>
      <w:jc w:val="left"/>
    </w:pPr>
    <w:rPr>
      <w:rFonts w:ascii="Calibri" w:eastAsia="宋体" w:cs="Arial" w:hAnsi="Calibri"/>
      <w:b/>
      <w:kern w:val="2"/>
      <w:sz w:val="21"/>
      <w:szCs w:val="22"/>
      <w:lang w:val="en-US" w:eastAsia="zh-CN" w:bidi="ar-SA"/>
    </w:rPr>
  </w:style>
  <w:style w:type="paragraph" w:customStyle="1" w:styleId="70">
    <w:name w:val="样式 42 10 磅"/>
    <w:pPr>
      <w:widowControl w:val="0"/>
      <w:jc w:val="both"/>
    </w:pPr>
    <w:rPr>
      <w:rFonts w:ascii="Calibri" w:eastAsia="宋体" w:cs="Arial" w:hAnsi="Calibri"/>
      <w:kern w:val="2"/>
      <w:sz w:val="21"/>
      <w:szCs w:val="22"/>
      <w:lang w:val="en-US" w:eastAsia="zh-CN" w:bidi="ar-SA"/>
    </w:rPr>
  </w:style>
  <w:style w:type="paragraph" w:customStyle="1" w:styleId="71">
    <w:name w:val="样式 43 10 磅"/>
    <w:pPr>
      <w:widowControl w:val="0"/>
      <w:jc w:val="both"/>
    </w:pPr>
    <w:rPr>
      <w:rFonts w:ascii="Calibri" w:eastAsia="宋体" w:cs="Arial" w:hAnsi="Calibri"/>
      <w:kern w:val="2"/>
      <w:sz w:val="21"/>
      <w:szCs w:val="22"/>
      <w:lang w:val="en-US" w:eastAsia="zh-CN" w:bidi="ar-SA"/>
    </w:rPr>
  </w:style>
  <w:style w:type="paragraph" w:customStyle="1" w:styleId="72">
    <w:name w:val="样式 44 10 磅"/>
    <w:pPr>
      <w:widowControl w:val="0"/>
      <w:jc w:val="both"/>
    </w:pPr>
    <w:rPr>
      <w:rFonts w:ascii="Calibri" w:eastAsia="宋体" w:cs="Arial" w:hAnsi="Calibri"/>
      <w:kern w:val="2"/>
      <w:sz w:val="21"/>
      <w:szCs w:val="22"/>
      <w:lang w:val="en-US" w:eastAsia="zh-CN" w:bidi="ar-SA"/>
    </w:rPr>
  </w:style>
  <w:style w:type="paragraph" w:customStyle="1" w:styleId="73">
    <w:name w:val="样式 45 10 磅"/>
    <w:pPr>
      <w:widowControl w:val="0"/>
      <w:jc w:val="both"/>
    </w:pPr>
    <w:rPr>
      <w:rFonts w:ascii="Calibri" w:eastAsia="宋体" w:cs="Arial" w:hAnsi="Calibri"/>
      <w:kern w:val="2"/>
      <w:sz w:val="21"/>
      <w:szCs w:val="22"/>
      <w:lang w:val="en-US" w:eastAsia="zh-CN" w:bidi="ar-SA"/>
    </w:rPr>
  </w:style>
  <w:style w:type="paragraph" w:customStyle="1" w:styleId="74">
    <w:name w:val="样式 46 10 磅"/>
    <w:pPr>
      <w:widowControl w:val="0"/>
      <w:jc w:val="both"/>
    </w:pPr>
    <w:rPr>
      <w:rFonts w:ascii="Calibri" w:eastAsia="宋体" w:cs="Arial" w:hAnsi="Calibri"/>
      <w:kern w:val="2"/>
      <w:sz w:val="21"/>
      <w:szCs w:val="22"/>
      <w:lang w:val="en-US" w:eastAsia="zh-CN" w:bidi="ar-SA"/>
    </w:rPr>
  </w:style>
  <w:style w:type="paragraph" w:customStyle="1" w:styleId="75">
    <w:name w:val="样式 47 10 磅"/>
    <w:pPr>
      <w:widowControl w:val="0"/>
      <w:jc w:val="both"/>
    </w:pPr>
    <w:rPr>
      <w:rFonts w:ascii="Calibri" w:eastAsia="宋体" w:cs="Arial" w:hAnsi="Calibri"/>
      <w:kern w:val="2"/>
      <w:sz w:val="21"/>
      <w:szCs w:val="22"/>
      <w:lang w:val="en-US" w:eastAsia="zh-CN" w:bidi="ar-SA"/>
    </w:rPr>
  </w:style>
  <w:style w:type="paragraph" w:customStyle="1" w:styleId="76">
    <w:name w:val="样式 48 10 磅"/>
    <w:pPr>
      <w:widowControl w:val="0"/>
      <w:jc w:val="both"/>
    </w:pPr>
    <w:rPr>
      <w:rFonts w:ascii="Calibri" w:eastAsia="宋体" w:cs="Arial" w:hAnsi="Calibri"/>
      <w:kern w:val="2"/>
      <w:sz w:val="21"/>
      <w:szCs w:val="22"/>
      <w:lang w:val="en-US" w:eastAsia="zh-CN" w:bidi="ar-SA"/>
    </w:rPr>
  </w:style>
  <w:style w:type="paragraph" w:customStyle="1" w:styleId="77">
    <w:name w:val="样式 49 10 磅"/>
    <w:pPr>
      <w:widowControl w:val="0"/>
      <w:jc w:val="both"/>
    </w:pPr>
    <w:rPr>
      <w:rFonts w:ascii="Calibri" w:eastAsia="宋体" w:cs="Arial" w:hAnsi="Calibri"/>
      <w:kern w:val="2"/>
      <w:sz w:val="21"/>
      <w:szCs w:val="22"/>
      <w:lang w:val="en-US" w:eastAsia="zh-CN" w:bidi="ar-SA"/>
    </w:rPr>
  </w:style>
  <w:style w:type="paragraph" w:customStyle="1" w:styleId="78">
    <w:name w:val="样式 50 10 磅"/>
    <w:pPr>
      <w:widowControl w:val="0"/>
      <w:jc w:val="both"/>
    </w:pPr>
    <w:rPr>
      <w:rFonts w:ascii="Calibri" w:eastAsia="宋体" w:cs="Arial" w:hAnsi="Calibri"/>
      <w:kern w:val="2"/>
      <w:sz w:val="21"/>
      <w:szCs w:val="22"/>
      <w:lang w:val="en-US" w:eastAsia="zh-CN" w:bidi="ar-SA"/>
    </w:rPr>
  </w:style>
  <w:style w:type="paragraph" w:customStyle="1" w:styleId="79">
    <w:name w:val="样式 51 10 磅"/>
    <w:pPr>
      <w:widowControl w:val="0"/>
      <w:jc w:val="both"/>
    </w:pPr>
    <w:rPr>
      <w:rFonts w:ascii="Calibri" w:eastAsia="宋体" w:cs="Arial" w:hAnsi="Calibri"/>
      <w:kern w:val="2"/>
      <w:sz w:val="21"/>
      <w:szCs w:val="22"/>
      <w:lang w:val="en-US" w:eastAsia="zh-CN" w:bidi="ar-SA"/>
    </w:rPr>
  </w:style>
  <w:style w:type="paragraph" w:customStyle="1" w:styleId="80">
    <w:name w:val="样式 52 10 磅"/>
    <w:pPr>
      <w:widowControl w:val="0"/>
      <w:jc w:val="both"/>
    </w:pPr>
    <w:rPr>
      <w:rFonts w:ascii="Calibri" w:eastAsia="宋体" w:cs="Arial" w:hAnsi="Calibri"/>
      <w:kern w:val="2"/>
      <w:sz w:val="21"/>
      <w:szCs w:val="22"/>
      <w:lang w:val="en-US" w:eastAsia="zh-CN" w:bidi="ar-SA"/>
    </w:rPr>
  </w:style>
  <w:style w:type="paragraph" w:customStyle="1" w:styleId="81">
    <w:name w:val="样式 53 10 磅"/>
    <w:pPr>
      <w:widowControl w:val="0"/>
      <w:jc w:val="both"/>
    </w:pPr>
    <w:rPr>
      <w:rFonts w:ascii="Calibri" w:eastAsia="宋体" w:cs="Arial" w:hAnsi="Calibri"/>
      <w:kern w:val="2"/>
      <w:sz w:val="21"/>
      <w:szCs w:val="22"/>
      <w:lang w:val="en-US" w:eastAsia="zh-CN" w:bidi="ar-SA"/>
    </w:rPr>
  </w:style>
  <w:style w:type="paragraph" w:customStyle="1" w:styleId="82">
    <w:name w:val="样式 54 10 磅"/>
    <w:pPr>
      <w:widowControl w:val="0"/>
      <w:jc w:val="both"/>
    </w:pPr>
    <w:rPr>
      <w:rFonts w:ascii="Calibri" w:eastAsia="宋体" w:cs="Arial" w:hAnsi="Calibri"/>
      <w:kern w:val="2"/>
      <w:sz w:val="21"/>
      <w:szCs w:val="22"/>
      <w:lang w:val="en-US" w:eastAsia="zh-CN" w:bidi="ar-SA"/>
    </w:rPr>
  </w:style>
  <w:style w:type="paragraph" w:customStyle="1" w:styleId="83">
    <w:name w:val="样式 55 10 磅"/>
    <w:pPr>
      <w:widowControl w:val="0"/>
      <w:jc w:val="both"/>
    </w:pPr>
    <w:rPr>
      <w:rFonts w:ascii="Calibri" w:eastAsia="宋体" w:cs="Arial" w:hAnsi="Calibri"/>
      <w:kern w:val="2"/>
      <w:sz w:val="21"/>
      <w:szCs w:val="22"/>
      <w:lang w:val="en-US" w:eastAsia="zh-CN" w:bidi="ar-SA"/>
    </w:rPr>
  </w:style>
  <w:style w:type="paragraph" w:customStyle="1" w:styleId="84">
    <w:name w:val="样式 56 10 磅"/>
    <w:pPr>
      <w:widowControl w:val="0"/>
      <w:jc w:val="both"/>
    </w:pPr>
    <w:rPr>
      <w:rFonts w:ascii="Calibri" w:eastAsia="宋体" w:cs="Arial" w:hAnsi="Calibri"/>
      <w:kern w:val="2"/>
      <w:sz w:val="21"/>
      <w:szCs w:val="22"/>
      <w:lang w:val="en-US" w:eastAsia="zh-CN" w:bidi="ar-SA"/>
    </w:rPr>
  </w:style>
  <w:style w:type="paragraph" w:customStyle="1" w:styleId="85">
    <w:name w:val="样式 57 10 磅"/>
    <w:pPr>
      <w:widowControl w:val="0"/>
      <w:jc w:val="both"/>
    </w:pPr>
    <w:rPr>
      <w:rFonts w:ascii="Calibri" w:eastAsia="宋体" w:cs="Arial" w:hAnsi="Calibri"/>
      <w:kern w:val="2"/>
      <w:sz w:val="21"/>
      <w:szCs w:val="22"/>
      <w:lang w:val="en-US" w:eastAsia="zh-CN" w:bidi="ar-SA"/>
    </w:rPr>
  </w:style>
  <w:style w:type="paragraph" w:customStyle="1" w:styleId="86">
    <w:name w:val="样式 58 10 磅"/>
    <w:pPr>
      <w:widowControl w:val="0"/>
      <w:jc w:val="both"/>
    </w:pPr>
    <w:rPr>
      <w:rFonts w:ascii="Calibri" w:eastAsia="宋体" w:cs="Arial" w:hAnsi="Calibri"/>
      <w:kern w:val="2"/>
      <w:sz w:val="21"/>
      <w:szCs w:val="22"/>
      <w:lang w:val="en-US" w:eastAsia="zh-CN" w:bidi="ar-SA"/>
    </w:rPr>
  </w:style>
  <w:style w:type="paragraph" w:customStyle="1" w:styleId="87">
    <w:name w:val="样式 59 10 磅"/>
    <w:pPr>
      <w:widowControl w:val="0"/>
      <w:jc w:val="both"/>
    </w:pPr>
    <w:rPr>
      <w:rFonts w:ascii="Calibri" w:eastAsia="宋体" w:cs="Arial" w:hAnsi="Calibri"/>
      <w:kern w:val="2"/>
      <w:sz w:val="21"/>
      <w:szCs w:val="22"/>
      <w:lang w:val="en-US" w:eastAsia="zh-CN" w:bidi="ar-SA"/>
    </w:rPr>
  </w:style>
  <w:style w:type="paragraph" w:customStyle="1" w:styleId="88">
    <w:name w:val="样式 60 10 磅"/>
    <w:pPr>
      <w:widowControl w:val="0"/>
      <w:jc w:val="both"/>
    </w:pPr>
    <w:rPr>
      <w:rFonts w:ascii="Calibri" w:eastAsia="宋体" w:cs="Arial" w:hAnsi="Calibri"/>
      <w:kern w:val="2"/>
      <w:sz w:val="21"/>
      <w:szCs w:val="22"/>
      <w:lang w:val="en-US" w:eastAsia="zh-CN" w:bidi="ar-SA"/>
    </w:rPr>
  </w:style>
  <w:style w:type="paragraph" w:customStyle="1" w:styleId="89">
    <w:name w:val="样式 61 10 磅"/>
    <w:pPr>
      <w:widowControl w:val="0"/>
      <w:jc w:val="both"/>
    </w:pPr>
    <w:rPr>
      <w:rFonts w:ascii="Calibri" w:eastAsia="宋体" w:cs="Arial" w:hAnsi="Calibri"/>
      <w:kern w:val="2"/>
      <w:sz w:val="21"/>
      <w:szCs w:val="22"/>
      <w:lang w:val="en-US" w:eastAsia="zh-CN" w:bidi="ar-SA"/>
    </w:rPr>
  </w:style>
  <w:style w:type="paragraph" w:customStyle="1" w:styleId="90">
    <w:name w:val="样式 62 10 磅"/>
    <w:pPr>
      <w:widowControl w:val="0"/>
      <w:jc w:val="both"/>
    </w:pPr>
    <w:rPr>
      <w:rFonts w:ascii="Calibri" w:eastAsia="宋体" w:cs="Arial" w:hAnsi="Calibri"/>
      <w:kern w:val="2"/>
      <w:sz w:val="21"/>
      <w:szCs w:val="22"/>
      <w:lang w:val="en-US" w:eastAsia="zh-CN" w:bidi="ar-SA"/>
    </w:rPr>
  </w:style>
  <w:style w:type="paragraph" w:customStyle="1" w:styleId="91">
    <w:name w:val="样式 63 10 磅"/>
    <w:pPr>
      <w:widowControl w:val="0"/>
      <w:jc w:val="both"/>
    </w:pPr>
    <w:rPr>
      <w:rFonts w:ascii="Calibri" w:eastAsia="宋体" w:cs="Arial" w:hAnsi="Calibri"/>
      <w:kern w:val="2"/>
      <w:sz w:val="21"/>
      <w:szCs w:val="22"/>
      <w:lang w:val="en-US" w:eastAsia="zh-CN" w:bidi="ar-SA"/>
    </w:rPr>
  </w:style>
  <w:style w:type="paragraph" w:customStyle="1" w:styleId="92">
    <w:name w:val="样式 64 10 磅"/>
    <w:pPr>
      <w:widowControl w:val="0"/>
      <w:jc w:val="both"/>
    </w:pPr>
    <w:rPr>
      <w:rFonts w:ascii="Calibri" w:eastAsia="宋体" w:cs="Arial" w:hAnsi="Calibri"/>
      <w:kern w:val="2"/>
      <w:sz w:val="21"/>
      <w:szCs w:val="22"/>
      <w:lang w:val="en-US" w:eastAsia="zh-CN" w:bidi="ar-SA"/>
    </w:rPr>
  </w:style>
  <w:style w:type="paragraph" w:customStyle="1" w:styleId="93">
    <w:name w:val="样式 65 10 磅"/>
    <w:pPr>
      <w:widowControl w:val="0"/>
      <w:jc w:val="both"/>
    </w:pPr>
    <w:rPr>
      <w:rFonts w:ascii="Calibri" w:eastAsia="宋体" w:cs="Arial" w:hAnsi="Calibri"/>
      <w:kern w:val="2"/>
      <w:sz w:val="21"/>
      <w:szCs w:val="22"/>
      <w:lang w:val="en-US" w:eastAsia="zh-CN" w:bidi="ar-SA"/>
    </w:rPr>
  </w:style>
  <w:style w:type="character" w:styleId="94">
    <w:name w:val="Hyperlink"/>
    <w:basedOn w:val="10"/>
    <w:rPr>
      <w:color w:val="0000FF"/>
      <w:u w:val="single"/>
    </w:rPr>
  </w:style>
  <w:style w:type="paragraph" w:customStyle="1" w:styleId="95">
    <w:name w:val="样式 66 10 磅"/>
    <w:pPr>
      <w:widowControl w:val="0"/>
      <w:jc w:val="both"/>
    </w:pPr>
    <w:rPr>
      <w:rFonts w:ascii="Calibri" w:eastAsia="宋体" w:cs="Arial" w:hAnsi="Calibri"/>
      <w:kern w:val="2"/>
      <w:sz w:val="21"/>
      <w:szCs w:val="22"/>
      <w:lang w:val="en-US" w:eastAsia="zh-CN" w:bidi="ar-SA"/>
    </w:rPr>
  </w:style>
  <w:style w:type="paragraph" w:customStyle="1" w:styleId="96">
    <w:name w:val="样式 67 10 磅"/>
    <w:pPr>
      <w:widowControl w:val="0"/>
      <w:jc w:val="both"/>
    </w:pPr>
    <w:rPr>
      <w:rFonts w:ascii="Calibri" w:eastAsia="宋体" w:cs="Arial" w:hAnsi="Calibri"/>
      <w:kern w:val="2"/>
      <w:sz w:val="21"/>
      <w:szCs w:val="22"/>
      <w:lang w:val="en-US" w:eastAsia="zh-CN" w:bidi="ar-SA"/>
    </w:rPr>
  </w:style>
  <w:style w:type="paragraph" w:customStyle="1" w:styleId="97">
    <w:name w:val="样式 68 10 磅"/>
    <w:pPr>
      <w:widowControl w:val="0"/>
      <w:jc w:val="both"/>
    </w:pPr>
    <w:rPr>
      <w:rFonts w:ascii="Calibri" w:eastAsia="宋体" w:cs="Arial" w:hAnsi="Calibri"/>
      <w:kern w:val="2"/>
      <w:sz w:val="21"/>
      <w:szCs w:val="22"/>
      <w:lang w:val="en-US" w:eastAsia="zh-CN" w:bidi="ar-SA"/>
    </w:rPr>
  </w:style>
  <w:style w:type="paragraph" w:customStyle="1" w:styleId="98">
    <w:name w:val="样式 70 10 磅"/>
    <w:pPr>
      <w:widowControl w:val="0"/>
      <w:jc w:val="both"/>
    </w:pPr>
    <w:rPr>
      <w:rFonts w:ascii="Calibri" w:eastAsia="宋体" w:cs="Arial" w:hAnsi="Calibri"/>
      <w:kern w:val="2"/>
      <w:sz w:val="21"/>
      <w:szCs w:val="22"/>
      <w:lang w:val="en-US" w:eastAsia="zh-CN" w:bidi="ar-SA"/>
    </w:rPr>
  </w:style>
  <w:style w:type="paragraph" w:customStyle="1" w:styleId="99">
    <w:name w:val="样式 71 10 磅"/>
    <w:pPr>
      <w:widowControl w:val="0"/>
      <w:jc w:val="both"/>
    </w:pPr>
    <w:rPr>
      <w:rFonts w:ascii="Calibri" w:eastAsia="宋体" w:cs="Arial" w:hAnsi="Calibri"/>
      <w:kern w:val="2"/>
      <w:sz w:val="21"/>
      <w:szCs w:val="22"/>
      <w:lang w:val="en-US" w:eastAsia="zh-CN" w:bidi="ar-SA"/>
    </w:rPr>
  </w:style>
  <w:style w:type="paragraph" w:customStyle="1" w:styleId="100">
    <w:name w:val="样式 72 10 磅"/>
    <w:pPr>
      <w:widowControl w:val="0"/>
      <w:jc w:val="both"/>
    </w:pPr>
    <w:rPr>
      <w:rFonts w:ascii="Calibri" w:eastAsia="宋体" w:cs="Arial" w:hAnsi="Calibri"/>
      <w:kern w:val="2"/>
      <w:sz w:val="21"/>
      <w:szCs w:val="22"/>
      <w:lang w:val="en-US" w:eastAsia="zh-CN" w:bidi="ar-SA"/>
    </w:rPr>
  </w:style>
  <w:style w:type="paragraph" w:customStyle="1" w:styleId="101">
    <w:name w:val="样式 73 10 磅"/>
    <w:pPr>
      <w:widowControl w:val="0"/>
      <w:jc w:val="both"/>
    </w:pPr>
    <w:rPr>
      <w:rFonts w:ascii="Calibri" w:eastAsia="宋体" w:cs="Arial" w:hAnsi="Calibri"/>
      <w:kern w:val="2"/>
      <w:sz w:val="21"/>
      <w:szCs w:val="22"/>
      <w:lang w:val="en-US" w:eastAsia="zh-CN" w:bidi="ar-SA"/>
    </w:rPr>
  </w:style>
  <w:style w:type="paragraph" w:customStyle="1" w:styleId="102">
    <w:name w:val="样式 74 10 磅"/>
    <w:pPr>
      <w:widowControl w:val="0"/>
      <w:jc w:val="both"/>
    </w:pPr>
    <w:rPr>
      <w:rFonts w:ascii="Calibri" w:eastAsia="宋体" w:cs="Arial" w:hAnsi="Calibri"/>
      <w:kern w:val="2"/>
      <w:sz w:val="21"/>
      <w:szCs w:val="22"/>
      <w:lang w:val="en-US" w:eastAsia="zh-CN" w:bidi="ar-SA"/>
    </w:rPr>
  </w:style>
  <w:style w:type="paragraph" w:customStyle="1" w:styleId="103">
    <w:name w:val="样式 75 10 磅"/>
    <w:pPr>
      <w:widowControl w:val="0"/>
      <w:jc w:val="both"/>
    </w:pPr>
    <w:rPr>
      <w:rFonts w:ascii="Calibri" w:eastAsia="宋体" w:cs="Arial" w:hAnsi="Calibri"/>
      <w:kern w:val="2"/>
      <w:sz w:val="21"/>
      <w:szCs w:val="22"/>
      <w:lang w:val="en-US" w:eastAsia="zh-CN" w:bidi="ar-SA"/>
    </w:rPr>
  </w:style>
  <w:style w:type="paragraph" w:customStyle="1" w:styleId="104">
    <w:name w:val="样式 76 10 磅"/>
    <w:pPr>
      <w:widowControl w:val="0"/>
      <w:jc w:val="both"/>
    </w:pPr>
    <w:rPr>
      <w:rFonts w:ascii="Calibri" w:eastAsia="宋体" w:cs="Arial" w:hAnsi="Calibri"/>
      <w:kern w:val="2"/>
      <w:sz w:val="21"/>
      <w:szCs w:val="22"/>
      <w:lang w:val="en-US" w:eastAsia="zh-CN" w:bidi="ar-SA"/>
    </w:rPr>
  </w:style>
  <w:style w:type="paragraph" w:customStyle="1" w:styleId="105">
    <w:name w:val="样式 77 10 磅"/>
    <w:pPr>
      <w:widowControl w:val="0"/>
      <w:jc w:val="both"/>
    </w:pPr>
    <w:rPr>
      <w:rFonts w:ascii="Calibri" w:eastAsia="宋体" w:cs="Arial" w:hAnsi="Calibri"/>
      <w:kern w:val="2"/>
      <w:sz w:val="21"/>
      <w:szCs w:val="22"/>
      <w:lang w:val="en-US" w:eastAsia="zh-CN" w:bidi="ar-SA"/>
    </w:rPr>
  </w:style>
  <w:style w:type="paragraph" w:customStyle="1" w:styleId="106">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07">
    <w:name w:val="样式 79 10 磅"/>
    <w:pPr>
      <w:widowControl w:val="0"/>
      <w:jc w:val="both"/>
    </w:pPr>
    <w:rPr>
      <w:rFonts w:ascii="Calibri" w:eastAsia="宋体" w:cs="Arial" w:hAnsi="Calibri"/>
      <w:kern w:val="2"/>
      <w:sz w:val="21"/>
      <w:szCs w:val="22"/>
      <w:lang w:val="en-US" w:eastAsia="zh-CN" w:bidi="ar-SA"/>
    </w:rPr>
  </w:style>
  <w:style w:type="paragraph" w:customStyle="1" w:styleId="108">
    <w:name w:val="样式 81 10 磅"/>
    <w:pPr>
      <w:widowControl w:val="0"/>
      <w:jc w:val="both"/>
    </w:pPr>
    <w:rPr>
      <w:rFonts w:ascii="Calibri" w:eastAsia="宋体" w:cs="Arial" w:hAnsi="Calibri"/>
      <w:kern w:val="2"/>
      <w:sz w:val="21"/>
      <w:szCs w:val="22"/>
      <w:lang w:val="en-US" w:eastAsia="zh-CN" w:bidi="ar-SA"/>
    </w:rPr>
  </w:style>
  <w:style w:type="paragraph" w:customStyle="1" w:styleId="109">
    <w:name w:val="样式 82 10 磅"/>
    <w:pPr>
      <w:widowControl w:val="0"/>
      <w:jc w:val="both"/>
    </w:pPr>
    <w:rPr>
      <w:rFonts w:ascii="Calibri" w:eastAsia="宋体" w:cs="Arial" w:hAnsi="Calibri"/>
      <w:kern w:val="2"/>
      <w:sz w:val="21"/>
      <w:szCs w:val="22"/>
      <w:lang w:val="en-US" w:eastAsia="zh-CN" w:bidi="ar-SA"/>
    </w:rPr>
  </w:style>
  <w:style w:type="paragraph" w:customStyle="1" w:styleId="110">
    <w:name w:val="样式 83 10 磅"/>
    <w:pPr>
      <w:widowControl w:val="0"/>
      <w:jc w:val="both"/>
    </w:pPr>
    <w:rPr>
      <w:rFonts w:ascii="Calibri" w:eastAsia="宋体" w:cs="Arial" w:hAnsi="Calibri"/>
      <w:kern w:val="2"/>
      <w:sz w:val="21"/>
      <w:szCs w:val="22"/>
      <w:lang w:val="en-US" w:eastAsia="zh-CN" w:bidi="ar-SA"/>
    </w:rPr>
  </w:style>
  <w:style w:type="paragraph" w:customStyle="1" w:styleId="111">
    <w:name w:val="样式 84 10 磅"/>
    <w:pPr>
      <w:widowControl w:val="0"/>
      <w:jc w:val="both"/>
    </w:pPr>
    <w:rPr>
      <w:rFonts w:ascii="Calibri" w:eastAsia="宋体" w:cs="Arial" w:hAnsi="Calibri"/>
      <w:kern w:val="2"/>
      <w:sz w:val="21"/>
      <w:szCs w:val="22"/>
      <w:lang w:val="en-US" w:eastAsia="zh-CN" w:bidi="ar-SA"/>
    </w:rPr>
  </w:style>
  <w:style w:type="paragraph" w:customStyle="1" w:styleId="112">
    <w:name w:val="样式 85 10 磅"/>
    <w:pPr>
      <w:widowControl w:val="0"/>
      <w:jc w:val="both"/>
    </w:pPr>
    <w:rPr>
      <w:rFonts w:ascii="Calibri" w:eastAsia="宋体" w:cs="Arial" w:hAnsi="Calibri"/>
      <w:kern w:val="2"/>
      <w:sz w:val="21"/>
      <w:szCs w:val="22"/>
      <w:lang w:val="en-US" w:eastAsia="zh-CN" w:bidi="ar-SA"/>
    </w:rPr>
  </w:style>
  <w:style w:type="paragraph" w:customStyle="1" w:styleId="113">
    <w:name w:val="样式 86 10 磅"/>
    <w:pPr>
      <w:widowControl w:val="0"/>
      <w:jc w:val="both"/>
    </w:pPr>
    <w:rPr>
      <w:rFonts w:ascii="Calibri" w:eastAsia="宋体" w:cs="Arial" w:hAnsi="Calibri"/>
      <w:kern w:val="2"/>
      <w:sz w:val="21"/>
      <w:szCs w:val="22"/>
      <w:lang w:val="en-US" w:eastAsia="zh-CN" w:bidi="ar-SA"/>
    </w:rPr>
  </w:style>
  <w:style w:type="paragraph" w:customStyle="1" w:styleId="114">
    <w:name w:val="样式 87 10 磅"/>
    <w:pPr>
      <w:widowControl w:val="0"/>
      <w:jc w:val="both"/>
    </w:pPr>
    <w:rPr>
      <w:rFonts w:ascii="Calibri" w:eastAsia="宋体" w:cs="Arial" w:hAnsi="Calibri"/>
      <w:kern w:val="2"/>
      <w:sz w:val="21"/>
      <w:szCs w:val="22"/>
      <w:lang w:val="en-US" w:eastAsia="zh-CN" w:bidi="ar-SA"/>
    </w:rPr>
  </w:style>
  <w:style w:type="paragraph" w:customStyle="1" w:styleId="115">
    <w:name w:val="样式 88 10 磅"/>
    <w:pPr>
      <w:widowControl w:val="0"/>
      <w:jc w:val="both"/>
    </w:pPr>
    <w:rPr>
      <w:rFonts w:ascii="Calibri" w:eastAsia="宋体" w:cs="Arial" w:hAnsi="Calibri"/>
      <w:kern w:val="2"/>
      <w:sz w:val="21"/>
      <w:szCs w:val="22"/>
      <w:lang w:val="en-US" w:eastAsia="zh-CN" w:bidi="ar-SA"/>
    </w:rPr>
  </w:style>
  <w:style w:type="paragraph" w:customStyle="1" w:styleId="116">
    <w:name w:val="样式 89 10 磅"/>
    <w:pPr>
      <w:widowControl w:val="0"/>
      <w:jc w:val="both"/>
    </w:pPr>
    <w:rPr>
      <w:rFonts w:ascii="Calibri" w:eastAsia="宋体" w:cs="Arial" w:hAnsi="Calibri"/>
      <w:kern w:val="2"/>
      <w:sz w:val="21"/>
      <w:szCs w:val="22"/>
      <w:lang w:val="en-US" w:eastAsia="zh-CN" w:bidi="ar-SA"/>
    </w:rPr>
  </w:style>
  <w:style w:type="paragraph" w:customStyle="1" w:styleId="117">
    <w:name w:val="样式 90 10 磅"/>
    <w:pPr>
      <w:widowControl w:val="0"/>
      <w:jc w:val="both"/>
    </w:pPr>
    <w:rPr>
      <w:rFonts w:ascii="Calibri" w:eastAsia="宋体" w:cs="Arial" w:hAnsi="Calibri"/>
      <w:kern w:val="2"/>
      <w:sz w:val="21"/>
      <w:szCs w:val="22"/>
      <w:lang w:val="en-US" w:eastAsia="zh-CN" w:bidi="ar-SA"/>
    </w:rPr>
  </w:style>
  <w:style w:type="paragraph" w:customStyle="1" w:styleId="118">
    <w:name w:val="样式 91 10 磅"/>
    <w:pPr>
      <w:widowControl w:val="0"/>
      <w:jc w:val="both"/>
    </w:pPr>
    <w:rPr>
      <w:rFonts w:ascii="Calibri" w:eastAsia="宋体" w:cs="Arial" w:hAnsi="Calibri"/>
      <w:kern w:val="2"/>
      <w:sz w:val="21"/>
      <w:szCs w:val="22"/>
      <w:lang w:val="en-US" w:eastAsia="zh-CN" w:bidi="ar-SA"/>
    </w:rPr>
  </w:style>
  <w:style w:type="paragraph" w:customStyle="1" w:styleId="119">
    <w:name w:val="样式 92 10 磅"/>
    <w:pPr>
      <w:widowControl w:val="0"/>
      <w:jc w:val="both"/>
    </w:pPr>
    <w:rPr>
      <w:rFonts w:ascii="Calibri" w:eastAsia="宋体" w:cs="Arial" w:hAnsi="Calibri"/>
      <w:kern w:val="2"/>
      <w:sz w:val="21"/>
      <w:szCs w:val="22"/>
      <w:lang w:val="en-US" w:eastAsia="zh-CN" w:bidi="ar-SA"/>
    </w:rPr>
  </w:style>
  <w:style w:type="paragraph" w:customStyle="1" w:styleId="120">
    <w:name w:val="样式 93 10 磅"/>
    <w:pPr>
      <w:widowControl w:val="0"/>
      <w:jc w:val="both"/>
    </w:pPr>
    <w:rPr>
      <w:rFonts w:ascii="Calibri" w:eastAsia="宋体" w:cs="Arial" w:hAnsi="Calibri"/>
      <w:kern w:val="2"/>
      <w:sz w:val="21"/>
      <w:szCs w:val="22"/>
      <w:lang w:val="en-US" w:eastAsia="zh-CN" w:bidi="ar-SA"/>
    </w:rPr>
  </w:style>
  <w:style w:type="paragraph" w:customStyle="1" w:styleId="121">
    <w:name w:val="样式 94 10 磅"/>
    <w:pPr>
      <w:widowControl w:val="0"/>
      <w:jc w:val="both"/>
    </w:pPr>
    <w:rPr>
      <w:rFonts w:ascii="Calibri" w:eastAsia="宋体" w:cs="Arial" w:hAnsi="Calibri"/>
      <w:kern w:val="2"/>
      <w:sz w:val="21"/>
      <w:szCs w:val="22"/>
      <w:lang w:val="en-US" w:eastAsia="zh-CN" w:bidi="ar-SA"/>
    </w:rPr>
  </w:style>
  <w:style w:type="paragraph" w:customStyle="1" w:styleId="122">
    <w:name w:val="样式 95 10 磅"/>
    <w:pPr>
      <w:widowControl w:val="0"/>
      <w:jc w:val="both"/>
    </w:pPr>
    <w:rPr>
      <w:rFonts w:ascii="Calibri" w:eastAsia="宋体" w:cs="Arial" w:hAnsi="Calibri"/>
      <w:kern w:val="2"/>
      <w:sz w:val="21"/>
      <w:szCs w:val="22"/>
      <w:lang w:val="en-US" w:eastAsia="zh-CN" w:bidi="ar-SA"/>
    </w:rPr>
  </w:style>
  <w:style w:type="paragraph" w:customStyle="1" w:styleId="123">
    <w:name w:val="样式 96 10 磅"/>
    <w:pPr>
      <w:widowControl w:val="0"/>
      <w:jc w:val="both"/>
    </w:pPr>
    <w:rPr>
      <w:rFonts w:ascii="Calibri" w:eastAsia="宋体" w:cs="Arial" w:hAnsi="Calibri"/>
      <w:kern w:val="2"/>
      <w:sz w:val="21"/>
      <w:szCs w:val="22"/>
      <w:lang w:val="en-US" w:eastAsia="zh-CN" w:bidi="ar-SA"/>
    </w:rPr>
  </w:style>
  <w:style w:type="paragraph" w:customStyle="1" w:styleId="124">
    <w:name w:val="样式 97 10 磅"/>
    <w:pPr>
      <w:widowControl w:val="0"/>
      <w:jc w:val="both"/>
    </w:pPr>
    <w:rPr>
      <w:rFonts w:ascii="Calibri" w:eastAsia="宋体" w:cs="Arial" w:hAnsi="Calibri"/>
      <w:kern w:val="2"/>
      <w:sz w:val="21"/>
      <w:szCs w:val="22"/>
      <w:lang w:val="en-US" w:eastAsia="zh-CN" w:bidi="ar-SA"/>
    </w:rPr>
  </w:style>
  <w:style w:type="paragraph" w:customStyle="1" w:styleId="125">
    <w:name w:val="样式 98 10 磅"/>
    <w:pPr>
      <w:widowControl w:val="0"/>
      <w:jc w:val="both"/>
    </w:pPr>
    <w:rPr>
      <w:rFonts w:ascii="Calibri" w:eastAsia="宋体" w:cs="Arial" w:hAnsi="Calibri"/>
      <w:kern w:val="2"/>
      <w:sz w:val="21"/>
      <w:szCs w:val="22"/>
      <w:lang w:val="en-US" w:eastAsia="zh-CN" w:bidi="ar-SA"/>
    </w:rPr>
  </w:style>
  <w:style w:type="paragraph" w:customStyle="1" w:styleId="126">
    <w:name w:val="样式 99 10 磅"/>
    <w:pPr>
      <w:widowControl w:val="0"/>
      <w:jc w:val="both"/>
    </w:pPr>
    <w:rPr>
      <w:rFonts w:ascii="Calibri" w:eastAsia="宋体" w:cs="Arial" w:hAnsi="Calibri"/>
      <w:kern w:val="2"/>
      <w:sz w:val="21"/>
      <w:szCs w:val="22"/>
      <w:lang w:val="en-US" w:eastAsia="zh-CN" w:bidi="ar-SA"/>
    </w:rPr>
  </w:style>
  <w:style w:type="paragraph" w:customStyle="1" w:styleId="127">
    <w:name w:val="样式 100 10 磅"/>
    <w:pPr>
      <w:widowControl w:val="0"/>
      <w:jc w:val="both"/>
    </w:pPr>
    <w:rPr>
      <w:rFonts w:ascii="Calibri" w:eastAsia="宋体" w:cs="Arial" w:hAnsi="Calibri"/>
      <w:kern w:val="2"/>
      <w:sz w:val="21"/>
      <w:szCs w:val="22"/>
      <w:lang w:val="en-US" w:eastAsia="zh-CN" w:bidi="ar-SA"/>
    </w:rPr>
  </w:style>
  <w:style w:type="paragraph" w:customStyle="1" w:styleId="128">
    <w:name w:val="样式 101 10 磅"/>
    <w:pPr>
      <w:widowControl w:val="0"/>
      <w:jc w:val="both"/>
    </w:pPr>
    <w:rPr>
      <w:rFonts w:ascii="Calibri" w:eastAsia="宋体" w:cs="Arial" w:hAnsi="Calibri"/>
      <w:kern w:val="2"/>
      <w:sz w:val="21"/>
      <w:szCs w:val="22"/>
      <w:lang w:val="en-US" w:eastAsia="zh-CN" w:bidi="ar-SA"/>
    </w:rPr>
  </w:style>
  <w:style w:type="paragraph" w:customStyle="1" w:styleId="129">
    <w:name w:val="样式 102 10 磅"/>
    <w:pPr>
      <w:widowControl w:val="0"/>
      <w:jc w:val="both"/>
    </w:pPr>
    <w:rPr>
      <w:rFonts w:ascii="Calibri" w:eastAsia="宋体" w:cs="Arial" w:hAnsi="Calibri"/>
      <w:kern w:val="2"/>
      <w:sz w:val="21"/>
      <w:szCs w:val="22"/>
      <w:lang w:val="en-US" w:eastAsia="zh-CN" w:bidi="ar-SA"/>
    </w:rPr>
  </w:style>
  <w:style w:type="paragraph" w:customStyle="1" w:styleId="130">
    <w:name w:val="样式 103 10 磅"/>
    <w:pPr>
      <w:widowControl w:val="0"/>
      <w:jc w:val="both"/>
    </w:pPr>
    <w:rPr>
      <w:rFonts w:ascii="Calibri" w:eastAsia="宋体" w:cs="Arial" w:hAnsi="Calibri"/>
      <w:kern w:val="2"/>
      <w:sz w:val="21"/>
      <w:szCs w:val="22"/>
      <w:lang w:val="en-US" w:eastAsia="zh-CN" w:bidi="ar-SA"/>
    </w:rPr>
  </w:style>
  <w:style w:type="paragraph" w:customStyle="1" w:styleId="131">
    <w:name w:val="样式 104 10 磅"/>
    <w:pPr>
      <w:widowControl w:val="0"/>
      <w:jc w:val="both"/>
    </w:pPr>
    <w:rPr>
      <w:rFonts w:ascii="Calibri" w:eastAsia="宋体" w:cs="Arial" w:hAnsi="Calibri"/>
      <w:kern w:val="2"/>
      <w:sz w:val="21"/>
      <w:szCs w:val="22"/>
      <w:lang w:val="en-US" w:eastAsia="zh-CN" w:bidi="ar-SA"/>
    </w:rPr>
  </w:style>
  <w:style w:type="paragraph" w:customStyle="1" w:styleId="132">
    <w:name w:val="样式 105 10 磅"/>
    <w:pPr>
      <w:widowControl w:val="0"/>
      <w:jc w:val="both"/>
    </w:pPr>
    <w:rPr>
      <w:rFonts w:ascii="Calibri" w:eastAsia="宋体" w:cs="Arial" w:hAnsi="Calibri"/>
      <w:kern w:val="2"/>
      <w:sz w:val="21"/>
      <w:szCs w:val="22"/>
      <w:lang w:val="en-US" w:eastAsia="zh-CN" w:bidi="ar-SA"/>
    </w:rPr>
  </w:style>
  <w:style w:type="paragraph" w:customStyle="1" w:styleId="133">
    <w:name w:val="样式 106 10 磅"/>
    <w:pPr>
      <w:widowControl w:val="0"/>
      <w:jc w:val="both"/>
    </w:pPr>
    <w:rPr>
      <w:rFonts w:ascii="Calibri" w:eastAsia="宋体" w:cs="Arial" w:hAnsi="Calibri"/>
      <w:kern w:val="2"/>
      <w:sz w:val="21"/>
      <w:szCs w:val="22"/>
      <w:lang w:val="en-US" w:eastAsia="zh-CN" w:bidi="ar-SA"/>
    </w:rPr>
  </w:style>
  <w:style w:type="paragraph" w:customStyle="1" w:styleId="134">
    <w:name w:val="样式 107 10 磅"/>
    <w:pPr>
      <w:widowControl w:val="0"/>
      <w:jc w:val="both"/>
    </w:pPr>
    <w:rPr>
      <w:rFonts w:ascii="Calibri" w:eastAsia="宋体" w:cs="Arial" w:hAnsi="Calibri"/>
      <w:kern w:val="2"/>
      <w:sz w:val="21"/>
      <w:szCs w:val="22"/>
      <w:lang w:val="en-US" w:eastAsia="zh-CN" w:bidi="ar-SA"/>
    </w:rPr>
  </w:style>
  <w:style w:type="paragraph" w:customStyle="1" w:styleId="135">
    <w:name w:val="样式 108 10 磅"/>
    <w:pPr>
      <w:widowControl w:val="0"/>
      <w:jc w:val="both"/>
    </w:pPr>
    <w:rPr>
      <w:rFonts w:ascii="Calibri" w:eastAsia="宋体" w:cs="Arial" w:hAnsi="Calibri"/>
      <w:kern w:val="2"/>
      <w:sz w:val="21"/>
      <w:szCs w:val="22"/>
      <w:lang w:val="en-US" w:eastAsia="zh-CN" w:bidi="ar-SA"/>
    </w:rPr>
  </w:style>
  <w:style w:type="paragraph" w:customStyle="1" w:styleId="136">
    <w:name w:val="样式 109 10 磅"/>
    <w:pPr>
      <w:widowControl w:val="0"/>
      <w:jc w:val="both"/>
    </w:pPr>
    <w:rPr>
      <w:rFonts w:ascii="Calibri" w:eastAsia="宋体" w:cs="Arial" w:hAnsi="Calibri"/>
      <w:kern w:val="2"/>
      <w:sz w:val="21"/>
      <w:szCs w:val="22"/>
      <w:lang w:val="en-US" w:eastAsia="zh-CN" w:bidi="ar-SA"/>
    </w:rPr>
  </w:style>
  <w:style w:type="paragraph" w:customStyle="1" w:styleId="137">
    <w:name w:val="样式 110 10 磅"/>
    <w:pPr>
      <w:widowControl w:val="0"/>
      <w:jc w:val="both"/>
    </w:pPr>
    <w:rPr>
      <w:rFonts w:ascii="Calibri" w:eastAsia="宋体" w:cs="Arial" w:hAnsi="Calibri"/>
      <w:kern w:val="2"/>
      <w:sz w:val="21"/>
      <w:szCs w:val="22"/>
      <w:lang w:val="en-US" w:eastAsia="zh-CN" w:bidi="ar-SA"/>
    </w:rPr>
  </w:style>
  <w:style w:type="paragraph" w:customStyle="1" w:styleId="138">
    <w:name w:val="样式 111 10 磅"/>
    <w:pPr>
      <w:widowControl w:val="0"/>
      <w:jc w:val="both"/>
    </w:pPr>
    <w:rPr>
      <w:rFonts w:ascii="Calibri" w:eastAsia="宋体" w:cs="Arial" w:hAnsi="Calibri"/>
      <w:kern w:val="2"/>
      <w:sz w:val="21"/>
      <w:szCs w:val="22"/>
      <w:lang w:val="en-US" w:eastAsia="zh-CN" w:bidi="ar-SA"/>
    </w:rPr>
  </w:style>
  <w:style w:type="paragraph" w:customStyle="1" w:styleId="139">
    <w:name w:val="样式 112 10 磅"/>
    <w:pPr>
      <w:widowControl w:val="0"/>
      <w:jc w:val="both"/>
    </w:pPr>
    <w:rPr>
      <w:rFonts w:ascii="Calibri" w:eastAsia="宋体" w:cs="Arial" w:hAnsi="Calibri"/>
      <w:kern w:val="2"/>
      <w:sz w:val="21"/>
      <w:szCs w:val="22"/>
      <w:lang w:val="en-US" w:eastAsia="zh-CN" w:bidi="ar-SA"/>
    </w:rPr>
  </w:style>
  <w:style w:type="paragraph" w:customStyle="1" w:styleId="140">
    <w:name w:val="样式 113 10 磅"/>
    <w:pPr>
      <w:widowControl w:val="0"/>
      <w:jc w:val="both"/>
    </w:pPr>
    <w:rPr>
      <w:rFonts w:ascii="Calibri" w:eastAsia="宋体" w:cs="Arial" w:hAnsi="Calibri"/>
      <w:kern w:val="2"/>
      <w:sz w:val="21"/>
      <w:szCs w:val="22"/>
      <w:lang w:val="en-US" w:eastAsia="zh-CN" w:bidi="ar-SA"/>
    </w:rPr>
  </w:style>
  <w:style w:type="paragraph" w:customStyle="1" w:styleId="141">
    <w:name w:val="样式 114 10 磅"/>
    <w:pPr>
      <w:widowControl w:val="0"/>
      <w:jc w:val="both"/>
    </w:pPr>
    <w:rPr>
      <w:rFonts w:ascii="Calibri" w:eastAsia="宋体" w:cs="Arial" w:hAnsi="Calibri"/>
      <w:kern w:val="2"/>
      <w:sz w:val="21"/>
      <w:szCs w:val="22"/>
      <w:lang w:val="en-US" w:eastAsia="zh-CN" w:bidi="ar-SA"/>
    </w:rPr>
  </w:style>
  <w:style w:type="paragraph" w:customStyle="1" w:styleId="142">
    <w:name w:val="样式 115 10 磅"/>
    <w:pPr>
      <w:widowControl w:val="0"/>
      <w:jc w:val="both"/>
    </w:pPr>
    <w:rPr>
      <w:rFonts w:ascii="Calibri" w:eastAsia="宋体" w:cs="Arial" w:hAnsi="Calibri"/>
      <w:kern w:val="2"/>
      <w:sz w:val="21"/>
      <w:szCs w:val="22"/>
      <w:lang w:val="en-US" w:eastAsia="zh-CN" w:bidi="ar-SA"/>
    </w:rPr>
  </w:style>
  <w:style w:type="paragraph" w:customStyle="1" w:styleId="143">
    <w:name w:val="样式 116 10 磅"/>
    <w:pPr>
      <w:widowControl w:val="0"/>
      <w:jc w:val="both"/>
    </w:pPr>
    <w:rPr>
      <w:rFonts w:ascii="Calibri" w:eastAsia="宋体" w:cs="Arial" w:hAnsi="Calibri"/>
      <w:kern w:val="2"/>
      <w:sz w:val="21"/>
      <w:szCs w:val="22"/>
      <w:lang w:val="en-US" w:eastAsia="zh-CN" w:bidi="ar-SA"/>
    </w:rPr>
  </w:style>
  <w:style w:type="paragraph" w:customStyle="1" w:styleId="144">
    <w:name w:val="样式 117 10 磅"/>
    <w:pPr>
      <w:widowControl w:val="0"/>
      <w:jc w:val="both"/>
    </w:pPr>
    <w:rPr>
      <w:rFonts w:ascii="Calibri" w:eastAsia="宋体" w:cs="Arial" w:hAnsi="Calibri"/>
      <w:kern w:val="2"/>
      <w:sz w:val="21"/>
      <w:szCs w:val="22"/>
      <w:lang w:val="en-US" w:eastAsia="zh-CN" w:bidi="ar-SA"/>
    </w:rPr>
  </w:style>
  <w:style w:type="paragraph" w:customStyle="1" w:styleId="145">
    <w:name w:val="样式 118 10 磅"/>
    <w:pPr>
      <w:widowControl w:val="0"/>
      <w:jc w:val="both"/>
    </w:pPr>
    <w:rPr>
      <w:rFonts w:ascii="Calibri" w:eastAsia="宋体" w:cs="Arial" w:hAnsi="Calibri"/>
      <w:kern w:val="2"/>
      <w:sz w:val="21"/>
      <w:szCs w:val="22"/>
      <w:lang w:val="en-US" w:eastAsia="zh-CN" w:bidi="ar-SA"/>
    </w:rPr>
  </w:style>
  <w:style w:type="paragraph" w:customStyle="1" w:styleId="146">
    <w:name w:val="样式 119 10 磅"/>
    <w:pPr>
      <w:widowControl w:val="0"/>
      <w:jc w:val="both"/>
    </w:pPr>
    <w:rPr>
      <w:rFonts w:ascii="Calibri" w:eastAsia="宋体" w:cs="Arial" w:hAnsi="Calibri"/>
      <w:kern w:val="2"/>
      <w:sz w:val="21"/>
      <w:szCs w:val="22"/>
      <w:lang w:val="en-US" w:eastAsia="zh-CN" w:bidi="ar-SA"/>
    </w:rPr>
  </w:style>
  <w:style w:type="paragraph" w:customStyle="1" w:styleId="147">
    <w:name w:val="样式 120 10 磅"/>
    <w:pPr>
      <w:widowControl w:val="0"/>
      <w:jc w:val="both"/>
    </w:pPr>
    <w:rPr>
      <w:rFonts w:ascii="Calibri" w:eastAsia="宋体" w:cs="Arial" w:hAnsi="Calibri"/>
      <w:kern w:val="2"/>
      <w:sz w:val="21"/>
      <w:szCs w:val="22"/>
      <w:lang w:val="en-US" w:eastAsia="zh-CN" w:bidi="ar-SA"/>
    </w:rPr>
  </w:style>
  <w:style w:type="paragraph" w:customStyle="1" w:styleId="148">
    <w:name w:val="样式 121 10 磅"/>
    <w:pPr>
      <w:widowControl w:val="0"/>
      <w:jc w:val="both"/>
    </w:pPr>
    <w:rPr>
      <w:rFonts w:ascii="Calibri" w:eastAsia="宋体" w:cs="Arial" w:hAnsi="Calibri"/>
      <w:kern w:val="2"/>
      <w:sz w:val="21"/>
      <w:szCs w:val="22"/>
      <w:lang w:val="en-US" w:eastAsia="zh-CN" w:bidi="ar-SA"/>
    </w:rPr>
  </w:style>
  <w:style w:type="paragraph" w:customStyle="1" w:styleId="149">
    <w:name w:val="样式 122 10 磅"/>
    <w:pPr>
      <w:widowControl w:val="0"/>
      <w:jc w:val="both"/>
    </w:pPr>
    <w:rPr>
      <w:rFonts w:ascii="Calibri" w:eastAsia="宋体" w:cs="Arial" w:hAnsi="Calibri"/>
      <w:kern w:val="2"/>
      <w:sz w:val="21"/>
      <w:szCs w:val="22"/>
      <w:lang w:val="en-US" w:eastAsia="zh-CN" w:bidi="ar-SA"/>
    </w:rPr>
  </w:style>
  <w:style w:type="paragraph" w:customStyle="1" w:styleId="150">
    <w:name w:val="样式 123 10 磅"/>
    <w:pPr>
      <w:widowControl w:val="0"/>
      <w:jc w:val="both"/>
    </w:pPr>
    <w:rPr>
      <w:rFonts w:ascii="Calibri" w:eastAsia="宋体" w:cs="Arial" w:hAnsi="Calibri"/>
      <w:kern w:val="2"/>
      <w:sz w:val="21"/>
      <w:szCs w:val="22"/>
      <w:lang w:val="en-US" w:eastAsia="zh-CN" w:bidi="ar-SA"/>
    </w:rPr>
  </w:style>
  <w:style w:type="paragraph" w:customStyle="1" w:styleId="151">
    <w:name w:val="样式 124 10 磅"/>
    <w:pPr>
      <w:widowControl w:val="0"/>
      <w:jc w:val="both"/>
    </w:pPr>
    <w:rPr>
      <w:rFonts w:ascii="Calibri" w:eastAsia="宋体" w:cs="Arial" w:hAnsi="Calibri"/>
      <w:kern w:val="2"/>
      <w:sz w:val="21"/>
      <w:szCs w:val="22"/>
      <w:lang w:val="en-US" w:eastAsia="zh-CN" w:bidi="ar-SA"/>
    </w:rPr>
  </w:style>
  <w:style w:type="paragraph" w:customStyle="1" w:styleId="152">
    <w:name w:val="样式 125 10 磅"/>
    <w:pPr>
      <w:widowControl w:val="0"/>
      <w:jc w:val="both"/>
    </w:pPr>
    <w:rPr>
      <w:rFonts w:ascii="Calibri" w:eastAsia="宋体" w:cs="Arial" w:hAnsi="Calibri"/>
      <w:kern w:val="2"/>
      <w:sz w:val="21"/>
      <w:szCs w:val="22"/>
      <w:lang w:val="en-US" w:eastAsia="zh-CN" w:bidi="ar-SA"/>
    </w:rPr>
  </w:style>
  <w:style w:type="paragraph" w:customStyle="1" w:styleId="153">
    <w:name w:val="样式 126 10 磅"/>
    <w:pPr>
      <w:widowControl w:val="0"/>
      <w:jc w:val="both"/>
    </w:pPr>
    <w:rPr>
      <w:rFonts w:ascii="Calibri" w:eastAsia="宋体" w:cs="Arial" w:hAnsi="Calibri"/>
      <w:kern w:val="2"/>
      <w:sz w:val="21"/>
      <w:szCs w:val="22"/>
      <w:lang w:val="en-US" w:eastAsia="zh-CN" w:bidi="ar-SA"/>
    </w:rPr>
  </w:style>
  <w:style w:type="paragraph" w:customStyle="1" w:styleId="154">
    <w:name w:val="样式 127 10 磅"/>
    <w:pPr>
      <w:widowControl w:val="0"/>
      <w:jc w:val="both"/>
    </w:pPr>
    <w:rPr>
      <w:rFonts w:ascii="Calibri" w:eastAsia="宋体" w:cs="Arial" w:hAnsi="Calibri"/>
      <w:kern w:val="2"/>
      <w:sz w:val="21"/>
      <w:szCs w:val="22"/>
      <w:lang w:val="en-US" w:eastAsia="zh-CN" w:bidi="ar-SA"/>
    </w:rPr>
  </w:style>
  <w:style w:type="paragraph" w:customStyle="1" w:styleId="155">
    <w:name w:val="样式 128 10 磅"/>
    <w:pPr>
      <w:widowControl w:val="0"/>
      <w:jc w:val="both"/>
    </w:pPr>
    <w:rPr>
      <w:rFonts w:ascii="Calibri" w:eastAsia="宋体" w:cs="Arial" w:hAnsi="Calibri"/>
      <w:kern w:val="2"/>
      <w:sz w:val="21"/>
      <w:szCs w:val="22"/>
      <w:lang w:val="en-US" w:eastAsia="zh-CN" w:bidi="ar-SA"/>
    </w:rPr>
  </w:style>
  <w:style w:type="paragraph" w:customStyle="1" w:styleId="156">
    <w:name w:val="样式 129 10 磅"/>
    <w:pPr>
      <w:widowControl w:val="0"/>
      <w:jc w:val="both"/>
    </w:pPr>
    <w:rPr>
      <w:rFonts w:ascii="Calibri" w:eastAsia="宋体" w:cs="Arial" w:hAnsi="Calibri"/>
      <w:kern w:val="2"/>
      <w:sz w:val="21"/>
      <w:szCs w:val="22"/>
      <w:lang w:val="en-US" w:eastAsia="zh-CN" w:bidi="ar-SA"/>
    </w:rPr>
  </w:style>
  <w:style w:type="paragraph" w:customStyle="1" w:styleId="157">
    <w:name w:val="样式 130 10 磅"/>
    <w:pPr>
      <w:widowControl w:val="0"/>
      <w:jc w:val="both"/>
    </w:pPr>
    <w:rPr>
      <w:rFonts w:ascii="Calibri" w:eastAsia="宋体" w:cs="Arial" w:hAnsi="Calibri"/>
      <w:kern w:val="2"/>
      <w:sz w:val="21"/>
      <w:szCs w:val="22"/>
      <w:lang w:val="en-US" w:eastAsia="zh-CN" w:bidi="ar-SA"/>
    </w:rPr>
  </w:style>
  <w:style w:type="paragraph" w:customStyle="1" w:styleId="158">
    <w:name w:val="样式 25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5978</TotalTime>
  <Application>Yozo_Office</Application>
  <Pages>9</Pages>
  <Words>4143</Words>
  <Characters>4475</Characters>
  <Lines>255</Lines>
  <Paragraphs>178</Paragraphs>
  <CharactersWithSpaces>4504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李征伟</dc:creator>
  <cp:lastModifiedBy>刘玮娜</cp:lastModifiedBy>
  <cp:revision>9</cp:revision>
  <cp:lastPrinted>2022-12-01T02:03:03Z</cp:lastPrinted>
  <dcterms:created xsi:type="dcterms:W3CDTF">2020-11-25T07:37:00Z</dcterms:created>
  <dcterms:modified xsi:type="dcterms:W3CDTF">2025-08-27T08:55:37Z</dcterms:modified>
</cp:coreProperties>
</file>